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8CEBF" w14:textId="77777777" w:rsidR="002B2520" w:rsidRPr="002B2520" w:rsidRDefault="002B2520" w:rsidP="002B2520">
      <w:pPr>
        <w:rPr>
          <w:sz w:val="14"/>
          <w:szCs w:val="14"/>
        </w:rPr>
      </w:pPr>
    </w:p>
    <w:p w14:paraId="33D03946" w14:textId="77777777" w:rsidR="002B2520" w:rsidRDefault="002B2520" w:rsidP="002B2520">
      <w:pPr>
        <w:jc w:val="center"/>
        <w:rPr>
          <w:b/>
          <w:bCs/>
          <w:sz w:val="32"/>
          <w:szCs w:val="32"/>
        </w:rPr>
      </w:pPr>
      <w:r w:rsidRPr="001046AE">
        <w:rPr>
          <w:b/>
          <w:bCs/>
          <w:sz w:val="32"/>
          <w:szCs w:val="32"/>
        </w:rPr>
        <w:t>AVIS DE RECRUTEMENT</w:t>
      </w:r>
    </w:p>
    <w:tbl>
      <w:tblPr>
        <w:tblW w:w="10260" w:type="dxa"/>
        <w:tblInd w:w="-45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78"/>
        <w:gridCol w:w="7282"/>
      </w:tblGrid>
      <w:tr w:rsidR="002B2520" w:rsidRPr="00267B9C" w14:paraId="5489A5C0" w14:textId="77777777" w:rsidTr="00BF6326">
        <w:trPr>
          <w:trHeight w:val="300"/>
        </w:trPr>
        <w:tc>
          <w:tcPr>
            <w:tcW w:w="2978"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4A52AA9" w14:textId="77777777" w:rsidR="002B2520" w:rsidRPr="00267B9C" w:rsidRDefault="002B2520" w:rsidP="00BF6326">
            <w:pPr>
              <w:spacing w:after="0" w:line="240" w:lineRule="auto"/>
              <w:textAlignment w:val="baseline"/>
              <w:rPr>
                <w:rFonts w:ascii="Times New Roman" w:eastAsia="Times New Roman" w:hAnsi="Times New Roman" w:cs="Times New Roman"/>
              </w:rPr>
            </w:pPr>
            <w:proofErr w:type="gramStart"/>
            <w:r w:rsidRPr="00267B9C">
              <w:rPr>
                <w:rFonts w:ascii="Times New Roman" w:eastAsia="Times New Roman" w:hAnsi="Times New Roman" w:cs="Times New Roman"/>
                <w:b/>
                <w:bCs/>
                <w:color w:val="000000"/>
              </w:rPr>
              <w:t>Position:</w:t>
            </w:r>
            <w:proofErr w:type="gramEnd"/>
            <w:r w:rsidRPr="00267B9C">
              <w:rPr>
                <w:rFonts w:ascii="Times New Roman" w:eastAsia="Times New Roman" w:hAnsi="Times New Roman" w:cs="Times New Roman"/>
                <w:color w:val="000000"/>
              </w:rPr>
              <w:t>  </w:t>
            </w:r>
          </w:p>
        </w:tc>
        <w:tc>
          <w:tcPr>
            <w:tcW w:w="7282" w:type="dxa"/>
            <w:tcBorders>
              <w:top w:val="single" w:sz="6" w:space="0" w:color="auto"/>
              <w:left w:val="single" w:sz="6" w:space="0" w:color="auto"/>
              <w:bottom w:val="single" w:sz="6" w:space="0" w:color="auto"/>
              <w:right w:val="single" w:sz="6" w:space="0" w:color="auto"/>
            </w:tcBorders>
            <w:hideMark/>
          </w:tcPr>
          <w:p w14:paraId="1F625769" w14:textId="5D8ECABF" w:rsidR="002B2520" w:rsidRPr="009D584E" w:rsidRDefault="002B2520" w:rsidP="00BF6326">
            <w:pPr>
              <w:spacing w:after="0" w:line="240" w:lineRule="auto"/>
              <w:textAlignment w:val="baseline"/>
              <w:rPr>
                <w:rFonts w:ascii="Times New Roman" w:hAnsi="Times New Roman" w:cs="Times New Roman"/>
                <w:lang w:val="fr-FR"/>
              </w:rPr>
            </w:pPr>
            <w:r w:rsidRPr="00267B9C">
              <w:rPr>
                <w:rStyle w:val="eop"/>
                <w:rFonts w:ascii="Times New Roman" w:hAnsi="Times New Roman" w:cs="Times New Roman"/>
              </w:rPr>
              <w:t>Office</w:t>
            </w:r>
            <w:r>
              <w:rPr>
                <w:rStyle w:val="eop"/>
                <w:rFonts w:ascii="Times New Roman" w:hAnsi="Times New Roman" w:cs="Times New Roman"/>
              </w:rPr>
              <w:t xml:space="preserve"> Facilities</w:t>
            </w:r>
            <w:r w:rsidRPr="00267B9C">
              <w:rPr>
                <w:rStyle w:val="eop"/>
                <w:rFonts w:ascii="Times New Roman" w:hAnsi="Times New Roman" w:cs="Times New Roman"/>
              </w:rPr>
              <w:t xml:space="preserve"> Manager </w:t>
            </w:r>
            <w:r>
              <w:rPr>
                <w:rStyle w:val="eop"/>
                <w:rFonts w:ascii="Times New Roman" w:hAnsi="Times New Roman" w:cs="Times New Roman"/>
              </w:rPr>
              <w:t>(H/F</w:t>
            </w:r>
            <w:r w:rsidRPr="009D584E">
              <w:rPr>
                <w:rFonts w:ascii="Segoe UI" w:eastAsia="Times New Roman" w:hAnsi="Segoe UI" w:cs="Segoe UI"/>
                <w:sz w:val="21"/>
                <w:szCs w:val="21"/>
                <w:lang w:val="fr-FR" w:eastAsia="fr-FR"/>
              </w:rPr>
              <w:t>)</w:t>
            </w:r>
          </w:p>
          <w:p w14:paraId="1AC00B99" w14:textId="77777777" w:rsidR="002B2520" w:rsidRPr="00267B9C" w:rsidRDefault="002B2520" w:rsidP="00BF6326">
            <w:pPr>
              <w:spacing w:after="0" w:line="240" w:lineRule="auto"/>
              <w:textAlignment w:val="baseline"/>
              <w:rPr>
                <w:rFonts w:ascii="Times New Roman" w:eastAsia="Times New Roman" w:hAnsi="Times New Roman" w:cs="Times New Roman"/>
              </w:rPr>
            </w:pPr>
          </w:p>
        </w:tc>
      </w:tr>
      <w:tr w:rsidR="002B2520" w:rsidRPr="00267B9C" w14:paraId="1CEDE34E" w14:textId="77777777" w:rsidTr="00BF6326">
        <w:trPr>
          <w:trHeight w:val="300"/>
        </w:trPr>
        <w:tc>
          <w:tcPr>
            <w:tcW w:w="2978"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FA8A74B" w14:textId="77777777" w:rsidR="002B2520" w:rsidRPr="00267B9C" w:rsidRDefault="002B2520" w:rsidP="00BF6326">
            <w:pPr>
              <w:spacing w:after="0" w:line="240" w:lineRule="auto"/>
              <w:textAlignment w:val="baseline"/>
              <w:rPr>
                <w:rFonts w:ascii="Times New Roman" w:eastAsia="Times New Roman" w:hAnsi="Times New Roman" w:cs="Times New Roman"/>
              </w:rPr>
            </w:pPr>
            <w:proofErr w:type="gramStart"/>
            <w:r w:rsidRPr="00267B9C">
              <w:rPr>
                <w:rFonts w:ascii="Times New Roman" w:eastAsia="Times New Roman" w:hAnsi="Times New Roman" w:cs="Times New Roman"/>
                <w:b/>
                <w:bCs/>
                <w:color w:val="000000"/>
              </w:rPr>
              <w:t>Division:</w:t>
            </w:r>
            <w:proofErr w:type="gramEnd"/>
            <w:r w:rsidRPr="00267B9C">
              <w:rPr>
                <w:rFonts w:ascii="Times New Roman" w:eastAsia="Times New Roman" w:hAnsi="Times New Roman" w:cs="Times New Roman"/>
                <w:color w:val="000000"/>
              </w:rPr>
              <w:t>  </w:t>
            </w:r>
          </w:p>
        </w:tc>
        <w:tc>
          <w:tcPr>
            <w:tcW w:w="7282" w:type="dxa"/>
            <w:tcBorders>
              <w:top w:val="single" w:sz="6" w:space="0" w:color="auto"/>
              <w:left w:val="single" w:sz="6" w:space="0" w:color="auto"/>
              <w:bottom w:val="single" w:sz="6" w:space="0" w:color="auto"/>
              <w:right w:val="single" w:sz="6" w:space="0" w:color="auto"/>
            </w:tcBorders>
            <w:hideMark/>
          </w:tcPr>
          <w:p w14:paraId="4426BB57" w14:textId="77777777" w:rsidR="002B2520" w:rsidRPr="00267B9C" w:rsidRDefault="002B2520" w:rsidP="00BF6326">
            <w:pPr>
              <w:spacing w:after="0" w:line="240" w:lineRule="auto"/>
              <w:textAlignment w:val="baseline"/>
              <w:rPr>
                <w:rFonts w:ascii="Times New Roman" w:eastAsia="Times New Roman" w:hAnsi="Times New Roman" w:cs="Times New Roman"/>
              </w:rPr>
            </w:pPr>
            <w:r w:rsidRPr="00267B9C">
              <w:rPr>
                <w:rStyle w:val="normaltextrun"/>
                <w:rFonts w:ascii="Times New Roman" w:hAnsi="Times New Roman" w:cs="Times New Roman"/>
              </w:rPr>
              <w:t>Administrati</w:t>
            </w:r>
            <w:r>
              <w:rPr>
                <w:rStyle w:val="normaltextrun"/>
                <w:rFonts w:ascii="Times New Roman" w:hAnsi="Times New Roman" w:cs="Times New Roman"/>
              </w:rPr>
              <w:t>on</w:t>
            </w:r>
          </w:p>
        </w:tc>
      </w:tr>
      <w:tr w:rsidR="002B2520" w:rsidRPr="00267B9C" w14:paraId="78CC0588" w14:textId="77777777" w:rsidTr="00BF6326">
        <w:trPr>
          <w:trHeight w:val="300"/>
        </w:trPr>
        <w:tc>
          <w:tcPr>
            <w:tcW w:w="2978"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D35F3FC" w14:textId="77777777" w:rsidR="002B2520" w:rsidRPr="00267B9C" w:rsidRDefault="002B2520" w:rsidP="00BF6326">
            <w:pPr>
              <w:spacing w:after="0" w:line="240" w:lineRule="auto"/>
              <w:textAlignment w:val="baseline"/>
              <w:rPr>
                <w:rFonts w:ascii="Times New Roman" w:eastAsia="Times New Roman" w:hAnsi="Times New Roman" w:cs="Times New Roman"/>
              </w:rPr>
            </w:pPr>
            <w:r w:rsidRPr="00267B9C">
              <w:rPr>
                <w:rFonts w:ascii="Times New Roman" w:eastAsia="Times New Roman" w:hAnsi="Times New Roman" w:cs="Times New Roman"/>
                <w:b/>
                <w:bCs/>
                <w:color w:val="000000"/>
              </w:rPr>
              <w:t xml:space="preserve">Report </w:t>
            </w:r>
            <w:proofErr w:type="gramStart"/>
            <w:r w:rsidRPr="00267B9C">
              <w:rPr>
                <w:rFonts w:ascii="Times New Roman" w:eastAsia="Times New Roman" w:hAnsi="Times New Roman" w:cs="Times New Roman"/>
                <w:b/>
                <w:bCs/>
                <w:color w:val="000000"/>
              </w:rPr>
              <w:t>to:</w:t>
            </w:r>
            <w:proofErr w:type="gramEnd"/>
            <w:r w:rsidRPr="00267B9C">
              <w:rPr>
                <w:rFonts w:ascii="Times New Roman" w:eastAsia="Times New Roman" w:hAnsi="Times New Roman" w:cs="Times New Roman"/>
                <w:color w:val="000000"/>
              </w:rPr>
              <w:t>  </w:t>
            </w:r>
          </w:p>
        </w:tc>
        <w:tc>
          <w:tcPr>
            <w:tcW w:w="7282" w:type="dxa"/>
            <w:tcBorders>
              <w:top w:val="single" w:sz="6" w:space="0" w:color="auto"/>
              <w:left w:val="single" w:sz="6" w:space="0" w:color="auto"/>
              <w:bottom w:val="single" w:sz="6" w:space="0" w:color="auto"/>
              <w:right w:val="single" w:sz="6" w:space="0" w:color="auto"/>
            </w:tcBorders>
            <w:hideMark/>
          </w:tcPr>
          <w:p w14:paraId="49DE03C8" w14:textId="77777777" w:rsidR="002B2520" w:rsidRPr="00C6431C" w:rsidRDefault="002B2520" w:rsidP="00BF6326">
            <w:pPr>
              <w:spacing w:after="0" w:line="240" w:lineRule="auto"/>
              <w:textAlignment w:val="baseline"/>
              <w:rPr>
                <w:rFonts w:ascii="Times New Roman" w:hAnsi="Times New Roman" w:cs="Times New Roman"/>
              </w:rPr>
            </w:pPr>
            <w:r w:rsidRPr="00C6431C">
              <w:rPr>
                <w:rFonts w:ascii="Times New Roman" w:hAnsi="Times New Roman" w:cs="Times New Roman"/>
              </w:rPr>
              <w:t>Directeur Administration et Finance</w:t>
            </w:r>
          </w:p>
          <w:p w14:paraId="6543E599" w14:textId="77777777" w:rsidR="002B2520" w:rsidRPr="00267B9C" w:rsidRDefault="002B2520" w:rsidP="00BF6326">
            <w:pPr>
              <w:spacing w:after="0" w:line="240" w:lineRule="auto"/>
              <w:textAlignment w:val="baseline"/>
              <w:rPr>
                <w:rFonts w:ascii="Times New Roman" w:eastAsia="Times New Roman" w:hAnsi="Times New Roman" w:cs="Times New Roman"/>
              </w:rPr>
            </w:pPr>
          </w:p>
        </w:tc>
      </w:tr>
      <w:tr w:rsidR="002B2520" w:rsidRPr="00C6431C" w14:paraId="29873656" w14:textId="77777777" w:rsidTr="00BF6326">
        <w:trPr>
          <w:trHeight w:val="300"/>
        </w:trPr>
        <w:tc>
          <w:tcPr>
            <w:tcW w:w="2978"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5FD2246" w14:textId="77777777" w:rsidR="002B2520" w:rsidRPr="00267B9C" w:rsidRDefault="002B2520" w:rsidP="00BF6326">
            <w:pPr>
              <w:spacing w:after="0" w:line="240" w:lineRule="auto"/>
              <w:textAlignment w:val="baseline"/>
              <w:rPr>
                <w:rFonts w:ascii="Times New Roman" w:eastAsia="Times New Roman" w:hAnsi="Times New Roman" w:cs="Times New Roman"/>
              </w:rPr>
            </w:pPr>
            <w:proofErr w:type="spellStart"/>
            <w:r w:rsidRPr="00267B9C">
              <w:rPr>
                <w:rFonts w:ascii="Times New Roman" w:eastAsia="Times New Roman" w:hAnsi="Times New Roman" w:cs="Times New Roman"/>
                <w:b/>
                <w:bCs/>
                <w:color w:val="000000"/>
              </w:rPr>
              <w:t>Supervisor</w:t>
            </w:r>
            <w:proofErr w:type="spellEnd"/>
            <w:r w:rsidRPr="00267B9C">
              <w:rPr>
                <w:rFonts w:ascii="Times New Roman" w:eastAsia="Times New Roman" w:hAnsi="Times New Roman" w:cs="Times New Roman"/>
                <w:b/>
                <w:bCs/>
                <w:color w:val="000000"/>
              </w:rPr>
              <w:t xml:space="preserve"> </w:t>
            </w:r>
            <w:proofErr w:type="gramStart"/>
            <w:r w:rsidRPr="00267B9C">
              <w:rPr>
                <w:rFonts w:ascii="Times New Roman" w:eastAsia="Times New Roman" w:hAnsi="Times New Roman" w:cs="Times New Roman"/>
                <w:b/>
                <w:bCs/>
                <w:color w:val="000000"/>
              </w:rPr>
              <w:t>Position:</w:t>
            </w:r>
            <w:proofErr w:type="gramEnd"/>
            <w:r w:rsidRPr="00267B9C">
              <w:rPr>
                <w:rFonts w:ascii="Times New Roman" w:eastAsia="Times New Roman" w:hAnsi="Times New Roman" w:cs="Times New Roman"/>
                <w:color w:val="000000"/>
              </w:rPr>
              <w:t>  </w:t>
            </w:r>
          </w:p>
        </w:tc>
        <w:tc>
          <w:tcPr>
            <w:tcW w:w="7282" w:type="dxa"/>
            <w:tcBorders>
              <w:top w:val="single" w:sz="6" w:space="0" w:color="auto"/>
              <w:left w:val="single" w:sz="6" w:space="0" w:color="auto"/>
              <w:bottom w:val="single" w:sz="6" w:space="0" w:color="auto"/>
              <w:right w:val="single" w:sz="6" w:space="0" w:color="auto"/>
            </w:tcBorders>
            <w:hideMark/>
          </w:tcPr>
          <w:p w14:paraId="1B18B89D" w14:textId="77777777" w:rsidR="002B2520" w:rsidRPr="00C6431C" w:rsidRDefault="002B2520" w:rsidP="00BF6326">
            <w:pPr>
              <w:spacing w:after="0" w:line="240" w:lineRule="auto"/>
              <w:textAlignment w:val="baseline"/>
              <w:rPr>
                <w:rFonts w:ascii="Times New Roman" w:eastAsia="Times New Roman" w:hAnsi="Times New Roman" w:cs="Times New Roman"/>
                <w:lang w:val="fr-FR"/>
              </w:rPr>
            </w:pPr>
            <w:r w:rsidRPr="00C6431C">
              <w:rPr>
                <w:rFonts w:ascii="Times New Roman" w:eastAsia="Times New Roman" w:hAnsi="Times New Roman" w:cs="Times New Roman"/>
                <w:lang w:val="fr-FR"/>
              </w:rPr>
              <w:t>Oui – Chauffeurs / Assistants de Bureau / Assistants Administratifs / Personnel de Nettoyage et Maintenance / Autres personnels des Services Généraux, selon le cas</w:t>
            </w:r>
          </w:p>
          <w:p w14:paraId="1E6F2911" w14:textId="77777777" w:rsidR="002B2520" w:rsidRPr="00C6431C" w:rsidRDefault="002B2520" w:rsidP="00BF6326">
            <w:pPr>
              <w:spacing w:after="0" w:line="240" w:lineRule="auto"/>
              <w:textAlignment w:val="baseline"/>
              <w:rPr>
                <w:rFonts w:ascii="Times New Roman" w:eastAsia="Times New Roman" w:hAnsi="Times New Roman" w:cs="Times New Roman"/>
                <w:lang w:val="fr-FR"/>
              </w:rPr>
            </w:pPr>
          </w:p>
        </w:tc>
      </w:tr>
      <w:tr w:rsidR="002B2520" w:rsidRPr="00267B9C" w14:paraId="4E725AB7" w14:textId="77777777" w:rsidTr="00BF6326">
        <w:trPr>
          <w:trHeight w:val="300"/>
        </w:trPr>
        <w:tc>
          <w:tcPr>
            <w:tcW w:w="2978"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33C4DD2" w14:textId="77777777" w:rsidR="002B2520" w:rsidRPr="00267B9C" w:rsidRDefault="002B2520" w:rsidP="00BF6326">
            <w:pPr>
              <w:spacing w:after="0" w:line="240" w:lineRule="auto"/>
              <w:textAlignment w:val="baseline"/>
              <w:rPr>
                <w:rFonts w:ascii="Times New Roman" w:eastAsia="Times New Roman" w:hAnsi="Times New Roman" w:cs="Times New Roman"/>
                <w:b/>
                <w:bCs/>
                <w:color w:val="000000" w:themeColor="text1"/>
              </w:rPr>
            </w:pPr>
            <w:proofErr w:type="gramStart"/>
            <w:r w:rsidRPr="00267B9C">
              <w:rPr>
                <w:rFonts w:ascii="Times New Roman" w:eastAsia="Times New Roman" w:hAnsi="Times New Roman" w:cs="Times New Roman"/>
                <w:b/>
                <w:bCs/>
                <w:color w:val="000000"/>
              </w:rPr>
              <w:t>Band:</w:t>
            </w:r>
            <w:proofErr w:type="gramEnd"/>
          </w:p>
        </w:tc>
        <w:tc>
          <w:tcPr>
            <w:tcW w:w="7282" w:type="dxa"/>
            <w:tcBorders>
              <w:top w:val="single" w:sz="6" w:space="0" w:color="auto"/>
              <w:left w:val="single" w:sz="6" w:space="0" w:color="auto"/>
              <w:bottom w:val="single" w:sz="6" w:space="0" w:color="auto"/>
              <w:right w:val="single" w:sz="6" w:space="0" w:color="auto"/>
            </w:tcBorders>
            <w:hideMark/>
          </w:tcPr>
          <w:p w14:paraId="7B823D30" w14:textId="77777777" w:rsidR="002B2520" w:rsidRPr="00267B9C" w:rsidRDefault="002B2520" w:rsidP="00BF6326">
            <w:pPr>
              <w:spacing w:after="0" w:line="240" w:lineRule="auto"/>
              <w:textAlignment w:val="baseline"/>
              <w:rPr>
                <w:rFonts w:ascii="Times New Roman" w:eastAsia="Times New Roman" w:hAnsi="Times New Roman" w:cs="Times New Roman"/>
                <w:color w:val="0070C0"/>
              </w:rPr>
            </w:pPr>
            <w:r w:rsidRPr="00267B9C">
              <w:rPr>
                <w:rFonts w:ascii="Times New Roman" w:eastAsia="Times New Roman" w:hAnsi="Times New Roman" w:cs="Times New Roman"/>
                <w:color w:val="0070C0"/>
              </w:rPr>
              <w:t xml:space="preserve"> C</w:t>
            </w:r>
          </w:p>
        </w:tc>
      </w:tr>
      <w:tr w:rsidR="002B2520" w:rsidRPr="00267B9C" w14:paraId="1DB17102" w14:textId="77777777" w:rsidTr="00BF6326">
        <w:trPr>
          <w:trHeight w:val="300"/>
        </w:trPr>
        <w:tc>
          <w:tcPr>
            <w:tcW w:w="2978"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40EF720" w14:textId="77777777" w:rsidR="002B2520" w:rsidRPr="00267B9C" w:rsidRDefault="002B2520" w:rsidP="00BF6326">
            <w:pPr>
              <w:spacing w:after="0" w:line="240" w:lineRule="auto"/>
              <w:textAlignment w:val="baseline"/>
              <w:rPr>
                <w:rFonts w:ascii="Times New Roman" w:eastAsia="Times New Roman" w:hAnsi="Times New Roman" w:cs="Times New Roman"/>
              </w:rPr>
            </w:pPr>
            <w:proofErr w:type="gramStart"/>
            <w:r w:rsidRPr="00267B9C">
              <w:rPr>
                <w:rFonts w:ascii="Times New Roman" w:eastAsia="Times New Roman" w:hAnsi="Times New Roman" w:cs="Times New Roman"/>
                <w:b/>
                <w:bCs/>
                <w:color w:val="000000"/>
              </w:rPr>
              <w:t>Location:</w:t>
            </w:r>
            <w:proofErr w:type="gramEnd"/>
            <w:r w:rsidRPr="00267B9C">
              <w:rPr>
                <w:rFonts w:ascii="Times New Roman" w:eastAsia="Times New Roman" w:hAnsi="Times New Roman" w:cs="Times New Roman"/>
                <w:color w:val="000000"/>
              </w:rPr>
              <w:t>  </w:t>
            </w:r>
          </w:p>
        </w:tc>
        <w:tc>
          <w:tcPr>
            <w:tcW w:w="7282" w:type="dxa"/>
            <w:tcBorders>
              <w:top w:val="single" w:sz="6" w:space="0" w:color="auto"/>
              <w:left w:val="single" w:sz="6" w:space="0" w:color="auto"/>
              <w:bottom w:val="single" w:sz="6" w:space="0" w:color="auto"/>
              <w:right w:val="single" w:sz="6" w:space="0" w:color="auto"/>
            </w:tcBorders>
            <w:hideMark/>
          </w:tcPr>
          <w:p w14:paraId="1D2B3588" w14:textId="77777777" w:rsidR="002B2520" w:rsidRPr="00267B9C" w:rsidRDefault="002B2520" w:rsidP="00BF6326">
            <w:pPr>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color w:val="000000"/>
              </w:rPr>
              <w:t xml:space="preserve"> </w:t>
            </w:r>
            <w:r w:rsidRPr="00267B9C">
              <w:rPr>
                <w:rFonts w:ascii="Times New Roman" w:eastAsia="Times New Roman" w:hAnsi="Times New Roman" w:cs="Times New Roman"/>
                <w:color w:val="000000"/>
              </w:rPr>
              <w:t>Côte d’Ivoire    </w:t>
            </w:r>
          </w:p>
        </w:tc>
      </w:tr>
    </w:tbl>
    <w:p w14:paraId="3B4921F5" w14:textId="77777777" w:rsidR="002B2520" w:rsidRPr="00267B9C" w:rsidRDefault="002B2520" w:rsidP="002B2520">
      <w:pPr>
        <w:spacing w:after="0" w:line="240" w:lineRule="auto"/>
        <w:textAlignment w:val="baseline"/>
        <w:rPr>
          <w:rFonts w:ascii="Times New Roman" w:eastAsia="Times New Roman" w:hAnsi="Times New Roman" w:cs="Times New Roman"/>
        </w:rPr>
      </w:pPr>
      <w:r w:rsidRPr="00267B9C">
        <w:rPr>
          <w:rFonts w:ascii="Times New Roman" w:eastAsia="Times New Roman" w:hAnsi="Times New Roman" w:cs="Times New Roman"/>
        </w:rPr>
        <w:t>  </w:t>
      </w:r>
    </w:p>
    <w:tbl>
      <w:tblPr>
        <w:tblW w:w="10348" w:type="dxa"/>
        <w:tblInd w:w="-6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348"/>
      </w:tblGrid>
      <w:tr w:rsidR="002B2520" w:rsidRPr="00267B9C" w14:paraId="7459E5EE" w14:textId="77777777" w:rsidTr="002B2520">
        <w:trPr>
          <w:trHeight w:val="270"/>
        </w:trPr>
        <w:tc>
          <w:tcPr>
            <w:tcW w:w="10348" w:type="dxa"/>
            <w:tcBorders>
              <w:top w:val="single" w:sz="6" w:space="0" w:color="231F20"/>
              <w:left w:val="single" w:sz="6" w:space="0" w:color="231F20"/>
              <w:bottom w:val="single" w:sz="6" w:space="0" w:color="231F20"/>
              <w:right w:val="single" w:sz="6" w:space="0" w:color="231F20"/>
            </w:tcBorders>
            <w:hideMark/>
          </w:tcPr>
          <w:p w14:paraId="7FA891BC" w14:textId="77777777" w:rsidR="002B2520" w:rsidRPr="00C6431C" w:rsidRDefault="002B2520" w:rsidP="00BF6326">
            <w:pPr>
              <w:spacing w:after="0" w:line="240" w:lineRule="auto"/>
              <w:textAlignment w:val="baseline"/>
              <w:rPr>
                <w:rFonts w:ascii="Times New Roman" w:eastAsia="Times New Roman" w:hAnsi="Times New Roman" w:cs="Times New Roman"/>
                <w:b/>
                <w:bCs/>
              </w:rPr>
            </w:pPr>
            <w:r w:rsidRPr="00C6431C">
              <w:rPr>
                <w:rFonts w:ascii="Times New Roman" w:eastAsia="Times New Roman" w:hAnsi="Times New Roman" w:cs="Times New Roman"/>
                <w:b/>
                <w:bCs/>
              </w:rPr>
              <w:t>Objectif du Poste</w:t>
            </w:r>
          </w:p>
          <w:p w14:paraId="00EBE26B" w14:textId="77777777" w:rsidR="002B2520" w:rsidRPr="00267B9C" w:rsidRDefault="002B2520" w:rsidP="00BF6326">
            <w:pPr>
              <w:spacing w:after="0" w:line="240" w:lineRule="auto"/>
              <w:textAlignment w:val="baseline"/>
              <w:rPr>
                <w:rFonts w:ascii="Times New Roman" w:eastAsia="Times New Roman" w:hAnsi="Times New Roman" w:cs="Times New Roman"/>
              </w:rPr>
            </w:pPr>
          </w:p>
        </w:tc>
      </w:tr>
      <w:tr w:rsidR="002B2520" w:rsidRPr="00C6431C" w14:paraId="4B94CC45" w14:textId="77777777" w:rsidTr="002B2520">
        <w:trPr>
          <w:trHeight w:val="1125"/>
        </w:trPr>
        <w:tc>
          <w:tcPr>
            <w:tcW w:w="10348" w:type="dxa"/>
            <w:tcBorders>
              <w:top w:val="single" w:sz="6" w:space="0" w:color="231F20"/>
              <w:left w:val="single" w:sz="6" w:space="0" w:color="231F20"/>
              <w:bottom w:val="single" w:sz="6" w:space="0" w:color="231F20"/>
              <w:right w:val="single" w:sz="6" w:space="0" w:color="231F20"/>
            </w:tcBorders>
            <w:hideMark/>
          </w:tcPr>
          <w:p w14:paraId="37D6CB1B" w14:textId="77777777" w:rsidR="002B2520" w:rsidRPr="00C6431C" w:rsidRDefault="002B2520" w:rsidP="00797355">
            <w:pPr>
              <w:spacing w:after="0" w:line="240" w:lineRule="auto"/>
              <w:jc w:val="both"/>
              <w:textAlignment w:val="baseline"/>
              <w:rPr>
                <w:rFonts w:ascii="Times New Roman" w:hAnsi="Times New Roman" w:cs="Times New Roman"/>
                <w:color w:val="000000"/>
                <w:shd w:val="clear" w:color="auto" w:fill="FFFFFF"/>
                <w:lang w:val="fr-FR"/>
              </w:rPr>
            </w:pPr>
            <w:r w:rsidRPr="00C6431C">
              <w:rPr>
                <w:rFonts w:ascii="Times New Roman" w:hAnsi="Times New Roman" w:cs="Times New Roman"/>
                <w:color w:val="000000"/>
                <w:shd w:val="clear" w:color="auto" w:fill="FFFFFF"/>
                <w:lang w:val="fr-FR"/>
              </w:rPr>
              <w:t xml:space="preserve">L’Office Manager, sous la supervision du Directeur de l’Administration et des Finances (DAF), supervise l’administration du bureau, la logistique et la gestion des installations du Millennium Challenge </w:t>
            </w:r>
            <w:proofErr w:type="spellStart"/>
            <w:r w:rsidRPr="00C6431C">
              <w:rPr>
                <w:rFonts w:ascii="Times New Roman" w:hAnsi="Times New Roman" w:cs="Times New Roman"/>
                <w:color w:val="000000"/>
                <w:shd w:val="clear" w:color="auto" w:fill="FFFFFF"/>
                <w:lang w:val="fr-FR"/>
              </w:rPr>
              <w:t>Account</w:t>
            </w:r>
            <w:proofErr w:type="spellEnd"/>
            <w:r w:rsidRPr="00C6431C">
              <w:rPr>
                <w:rFonts w:ascii="Times New Roman" w:hAnsi="Times New Roman" w:cs="Times New Roman"/>
                <w:color w:val="000000"/>
                <w:shd w:val="clear" w:color="auto" w:fill="FFFFFF"/>
                <w:lang w:val="fr-FR"/>
              </w:rPr>
              <w:t xml:space="preserve"> Côte d’Ivoire Régional (MCA), afin d’assurer la fourniture rapide et efficace de services de soutien de haute qualité. Le poste est responsable de la gestion des services généraux, y compris les opérations du bureau, la maintenance, la sécurité et la gestion des équipements, afin de garantir un environnement de travail sûr, fonctionnel et bien entretenu.</w:t>
            </w:r>
          </w:p>
          <w:p w14:paraId="463AA28D" w14:textId="77777777" w:rsidR="002B2520" w:rsidRPr="00C6431C" w:rsidRDefault="002B2520" w:rsidP="00797355">
            <w:pPr>
              <w:spacing w:after="0" w:line="240" w:lineRule="auto"/>
              <w:jc w:val="both"/>
              <w:textAlignment w:val="baseline"/>
              <w:rPr>
                <w:rFonts w:ascii="Times New Roman" w:hAnsi="Times New Roman" w:cs="Times New Roman"/>
                <w:color w:val="000000"/>
                <w:shd w:val="clear" w:color="auto" w:fill="FFFFFF"/>
                <w:lang w:val="fr-FR"/>
              </w:rPr>
            </w:pPr>
            <w:r w:rsidRPr="00C6431C">
              <w:rPr>
                <w:rFonts w:ascii="Times New Roman" w:hAnsi="Times New Roman" w:cs="Times New Roman"/>
                <w:color w:val="000000"/>
                <w:shd w:val="clear" w:color="auto" w:fill="FFFFFF"/>
                <w:lang w:val="fr-FR"/>
              </w:rPr>
              <w:t>L’Office Manager supervise le personnel des services généraux et veille au respect des plans de travail établis, des procédures internes et des directives de mise en œuvre du MCA et de la Millennium Challenge Corporation (MCC). Le rôle comprend également la supervision des infrastructures du bureau, de la maintenance des installations, de la gestion des équipements et de la flotte de véhicules, ainsi que la coordination des polices d’assurance couvrant les biens, le personnel et les véhicules.</w:t>
            </w:r>
          </w:p>
          <w:p w14:paraId="527AC999" w14:textId="77777777" w:rsidR="002B2520" w:rsidRPr="00C6431C" w:rsidRDefault="002B2520" w:rsidP="00BF6326">
            <w:pPr>
              <w:spacing w:after="0" w:line="240" w:lineRule="auto"/>
              <w:textAlignment w:val="baseline"/>
              <w:rPr>
                <w:rFonts w:ascii="Times New Roman" w:hAnsi="Times New Roman" w:cs="Times New Roman"/>
                <w:color w:val="000000"/>
                <w:shd w:val="clear" w:color="auto" w:fill="FFFFFF"/>
                <w:lang w:val="fr-FR"/>
              </w:rPr>
            </w:pPr>
          </w:p>
        </w:tc>
      </w:tr>
      <w:tr w:rsidR="002B2520" w:rsidRPr="00267B9C" w14:paraId="1634F94F" w14:textId="77777777" w:rsidTr="002B2520">
        <w:trPr>
          <w:trHeight w:val="270"/>
        </w:trPr>
        <w:tc>
          <w:tcPr>
            <w:tcW w:w="10348" w:type="dxa"/>
            <w:tcBorders>
              <w:top w:val="single" w:sz="6" w:space="0" w:color="231F20"/>
              <w:left w:val="single" w:sz="6" w:space="0" w:color="231F20"/>
              <w:bottom w:val="single" w:sz="6" w:space="0" w:color="231F20"/>
              <w:right w:val="single" w:sz="6" w:space="0" w:color="231F20"/>
            </w:tcBorders>
            <w:hideMark/>
          </w:tcPr>
          <w:p w14:paraId="266D5D2B" w14:textId="77777777" w:rsidR="002B2520" w:rsidRPr="001C4A55" w:rsidRDefault="002B2520" w:rsidP="00BF6326">
            <w:pPr>
              <w:spacing w:after="0" w:line="240" w:lineRule="auto"/>
              <w:textAlignment w:val="baseline"/>
              <w:rPr>
                <w:rFonts w:ascii="Times New Roman" w:eastAsia="Times New Roman" w:hAnsi="Times New Roman" w:cs="Times New Roman"/>
                <w:b/>
                <w:bCs/>
              </w:rPr>
            </w:pPr>
            <w:r w:rsidRPr="001C4A55">
              <w:rPr>
                <w:rFonts w:ascii="Times New Roman" w:eastAsia="Times New Roman" w:hAnsi="Times New Roman" w:cs="Times New Roman"/>
                <w:b/>
                <w:bCs/>
              </w:rPr>
              <w:t>Tâches et Responsabilités</w:t>
            </w:r>
          </w:p>
          <w:p w14:paraId="4C9BF5E4" w14:textId="77777777" w:rsidR="002B2520" w:rsidRPr="00267B9C" w:rsidRDefault="002B2520" w:rsidP="00BF6326">
            <w:pPr>
              <w:spacing w:after="0" w:line="240" w:lineRule="auto"/>
              <w:textAlignment w:val="baseline"/>
              <w:rPr>
                <w:rFonts w:ascii="Times New Roman" w:eastAsia="Times New Roman" w:hAnsi="Times New Roman" w:cs="Times New Roman"/>
              </w:rPr>
            </w:pPr>
          </w:p>
        </w:tc>
      </w:tr>
      <w:tr w:rsidR="002B2520" w:rsidRPr="001C4A55" w14:paraId="41653E7C" w14:textId="77777777" w:rsidTr="002B2520">
        <w:trPr>
          <w:trHeight w:val="705"/>
        </w:trPr>
        <w:tc>
          <w:tcPr>
            <w:tcW w:w="10348" w:type="dxa"/>
            <w:tcBorders>
              <w:top w:val="single" w:sz="4" w:space="0" w:color="auto"/>
              <w:left w:val="single" w:sz="4" w:space="0" w:color="auto"/>
              <w:bottom w:val="single" w:sz="4" w:space="0" w:color="auto"/>
              <w:right w:val="single" w:sz="4" w:space="0" w:color="auto"/>
            </w:tcBorders>
            <w:hideMark/>
          </w:tcPr>
          <w:p w14:paraId="094CF823" w14:textId="77777777" w:rsidR="002B2520" w:rsidRPr="001C4A55" w:rsidRDefault="002B2520" w:rsidP="002B2520">
            <w:pPr>
              <w:numPr>
                <w:ilvl w:val="0"/>
                <w:numId w:val="2"/>
              </w:numPr>
              <w:spacing w:after="0" w:line="240" w:lineRule="auto"/>
              <w:contextualSpacing/>
              <w:rPr>
                <w:rFonts w:ascii="Times New Roman" w:eastAsia="Times New Roman" w:hAnsi="Times New Roman" w:cs="Times New Roman"/>
                <w:lang w:val="fr-FR"/>
              </w:rPr>
            </w:pPr>
            <w:r w:rsidRPr="001C4A55">
              <w:rPr>
                <w:rFonts w:ascii="Times New Roman" w:eastAsia="Times New Roman" w:hAnsi="Times New Roman" w:cs="Times New Roman"/>
                <w:lang w:val="fr-FR"/>
              </w:rPr>
              <w:t>• Gérer les opérations quotidiennes des plateformes administratives et des services généraux, y compris la flotte de véhicules, la logistique des missions et déplacements, la maintenance et le nettoyage des bureaux, la gestion du courrier, des fournitures de bureau, des équipements, ainsi que les activités d’aménagement ou de rénovation, selon le cas.</w:t>
            </w:r>
            <w:r w:rsidRPr="001C4A55">
              <w:rPr>
                <w:rFonts w:ascii="Times New Roman" w:eastAsia="Times New Roman" w:hAnsi="Times New Roman" w:cs="Times New Roman"/>
                <w:lang w:val="fr-FR"/>
              </w:rPr>
              <w:br/>
              <w:t>• Superviser le développement et la mise en œuvre des politiques, procédures et normes des services généraux ; examiner et approuver les demandes de fournitures et services ; assurer une communication efficace et le respect de ces procédures au sein du MCA et auprès des prestataires.</w:t>
            </w:r>
            <w:r w:rsidRPr="001C4A55">
              <w:rPr>
                <w:rFonts w:ascii="Times New Roman" w:eastAsia="Times New Roman" w:hAnsi="Times New Roman" w:cs="Times New Roman"/>
                <w:lang w:val="fr-FR"/>
              </w:rPr>
              <w:br/>
              <w:t xml:space="preserve">• Mettre en place et maintenir des outils de </w:t>
            </w:r>
            <w:proofErr w:type="spellStart"/>
            <w:r w:rsidRPr="001C4A55">
              <w:rPr>
                <w:rFonts w:ascii="Times New Roman" w:eastAsia="Times New Roman" w:hAnsi="Times New Roman" w:cs="Times New Roman"/>
                <w:lang w:val="fr-FR"/>
              </w:rPr>
              <w:t>reporting</w:t>
            </w:r>
            <w:proofErr w:type="spellEnd"/>
            <w:r w:rsidRPr="001C4A55">
              <w:rPr>
                <w:rFonts w:ascii="Times New Roman" w:eastAsia="Times New Roman" w:hAnsi="Times New Roman" w:cs="Times New Roman"/>
                <w:lang w:val="fr-FR"/>
              </w:rPr>
              <w:t xml:space="preserve"> et tableaux de bord conviviaux pour soutenir le suivi des activités administratives, logistiques et des services généraux au profit de la direction et du personnel du MCA.</w:t>
            </w:r>
            <w:r w:rsidRPr="001C4A55">
              <w:rPr>
                <w:rFonts w:ascii="Times New Roman" w:eastAsia="Times New Roman" w:hAnsi="Times New Roman" w:cs="Times New Roman"/>
                <w:lang w:val="fr-FR"/>
              </w:rPr>
              <w:br/>
              <w:t>• Gérer le système de gestion des actifs du MCA, y compris la tenue de registres précis et la réalisation d’inventaires physiques réguliers afin de garantir la responsabilité et la bonne utilisation des équipements.</w:t>
            </w:r>
            <w:r w:rsidRPr="001C4A55">
              <w:rPr>
                <w:rFonts w:ascii="Times New Roman" w:eastAsia="Times New Roman" w:hAnsi="Times New Roman" w:cs="Times New Roman"/>
                <w:lang w:val="fr-FR"/>
              </w:rPr>
              <w:br/>
              <w:t>• Superviser et fournir des orientations sur la gestion du pool de chauffeurs et des véhicules officiels, en veillant à une planification efficace des missions terrain, au respect des protocoles de sécurité, à une maintenance adéquate et à une utilisation optimale des ressources de transport.</w:t>
            </w:r>
            <w:r w:rsidRPr="001C4A55">
              <w:rPr>
                <w:rFonts w:ascii="Times New Roman" w:eastAsia="Times New Roman" w:hAnsi="Times New Roman" w:cs="Times New Roman"/>
                <w:lang w:val="fr-FR"/>
              </w:rPr>
              <w:br/>
              <w:t>• Réaliser des inspections régulières des bureaux et installations du MCA pour s’assurer du respect des normes de sécurité, sûreté et fonctionnement, et maintenir un environnement de travail propice à la productivité du personnel et aux interactions avec les partenaires.</w:t>
            </w:r>
            <w:r w:rsidRPr="001C4A55">
              <w:rPr>
                <w:rFonts w:ascii="Times New Roman" w:eastAsia="Times New Roman" w:hAnsi="Times New Roman" w:cs="Times New Roman"/>
                <w:lang w:val="fr-FR"/>
              </w:rPr>
              <w:br/>
              <w:t>• Superviser la gestion des fournitures et équipements du bureau, y compris la planification et la coordination des achats, le suivi des niveaux de stock, la vérification des livraisons, et la facilitation de l’accès aux biens et services couramment utilisés.</w:t>
            </w:r>
            <w:r w:rsidRPr="001C4A55">
              <w:rPr>
                <w:rFonts w:ascii="Times New Roman" w:eastAsia="Times New Roman" w:hAnsi="Times New Roman" w:cs="Times New Roman"/>
                <w:lang w:val="fr-FR"/>
              </w:rPr>
              <w:br/>
              <w:t>• Assurer le suivi, la documentation et la remise de tous les équipements du MCA, y compris la résolution rapide des problèmes liés aux équipements et leur communication.</w:t>
            </w:r>
            <w:r w:rsidRPr="001C4A55">
              <w:rPr>
                <w:rFonts w:ascii="Times New Roman" w:eastAsia="Times New Roman" w:hAnsi="Times New Roman" w:cs="Times New Roman"/>
                <w:lang w:val="fr-FR"/>
              </w:rPr>
              <w:br/>
              <w:t>• Coordonner avec la fonction des achats pour garantir la bonne exécution des processus de passation administrative, y compris la vérification de la documentation des fournisseurs (contrats, livrables, notes de réception) et la préparation de la documentation d’acceptation pour les achats administratifs.</w:t>
            </w:r>
            <w:r w:rsidRPr="001C4A55">
              <w:rPr>
                <w:rFonts w:ascii="Times New Roman" w:eastAsia="Times New Roman" w:hAnsi="Times New Roman" w:cs="Times New Roman"/>
                <w:lang w:val="fr-FR"/>
              </w:rPr>
              <w:br/>
            </w:r>
            <w:r w:rsidRPr="001C4A55">
              <w:rPr>
                <w:rFonts w:ascii="Times New Roman" w:eastAsia="Times New Roman" w:hAnsi="Times New Roman" w:cs="Times New Roman"/>
                <w:lang w:val="fr-FR"/>
              </w:rPr>
              <w:lastRenderedPageBreak/>
              <w:t>• Servir de point focal pour les prestataires de services généraux, en veillant à ce que les spécifications de service, les coûts et les normes de qualité soient clairement définis, suivis et respectés.</w:t>
            </w:r>
            <w:r w:rsidRPr="001C4A55">
              <w:rPr>
                <w:rFonts w:ascii="Times New Roman" w:eastAsia="Times New Roman" w:hAnsi="Times New Roman" w:cs="Times New Roman"/>
                <w:lang w:val="fr-FR"/>
              </w:rPr>
              <w:br/>
              <w:t>• Assurer la résolution rapide des problèmes techniques et liés aux installations dans les bureaux du MCA, en coordination avec les prestataires concernés.</w:t>
            </w:r>
            <w:r w:rsidRPr="001C4A55">
              <w:rPr>
                <w:rFonts w:ascii="Times New Roman" w:eastAsia="Times New Roman" w:hAnsi="Times New Roman" w:cs="Times New Roman"/>
                <w:lang w:val="fr-FR"/>
              </w:rPr>
              <w:br/>
              <w:t>• Collaborer avec les équipes projets et opérations du MCA, la MCC et d’autres parties prenantes pour soutenir l’utilisation efficace des systèmes et outils de gestion du bureau, contribuant à une mise en œuvre efficiente, à une gestion des ressources optimisée et au contrôle qualité des activités du Compact.</w:t>
            </w:r>
            <w:r w:rsidRPr="001C4A55">
              <w:rPr>
                <w:rFonts w:ascii="Times New Roman" w:eastAsia="Times New Roman" w:hAnsi="Times New Roman" w:cs="Times New Roman"/>
                <w:lang w:val="fr-FR"/>
              </w:rPr>
              <w:br/>
              <w:t>• Superviser la gestion des polices d’assurance relatives aux biens, au personnel et aux véhicules, en garantissant une couverture adéquate, la conformité et le renouvellement dans les délais.</w:t>
            </w:r>
            <w:r w:rsidRPr="001C4A55">
              <w:rPr>
                <w:rFonts w:ascii="Times New Roman" w:eastAsia="Times New Roman" w:hAnsi="Times New Roman" w:cs="Times New Roman"/>
                <w:lang w:val="fr-FR"/>
              </w:rPr>
              <w:br/>
              <w:t>• Exécuter toute autre tâche connexe assignée par le Directeur Administration et Finance.</w:t>
            </w:r>
          </w:p>
          <w:p w14:paraId="68D7FF2D" w14:textId="77777777" w:rsidR="002B2520" w:rsidRPr="001C4A55" w:rsidRDefault="002B2520" w:rsidP="00BF6326">
            <w:pPr>
              <w:pStyle w:val="paragraph"/>
              <w:spacing w:before="0" w:beforeAutospacing="0" w:after="0" w:afterAutospacing="0"/>
              <w:ind w:left="1080"/>
              <w:textAlignment w:val="baseline"/>
              <w:rPr>
                <w:sz w:val="22"/>
                <w:szCs w:val="22"/>
                <w:lang w:val="fr-FR"/>
              </w:rPr>
            </w:pPr>
          </w:p>
        </w:tc>
      </w:tr>
      <w:tr w:rsidR="002B2520" w:rsidRPr="001C4A55" w14:paraId="4D12AC75" w14:textId="77777777" w:rsidTr="002B2520">
        <w:trPr>
          <w:trHeight w:val="318"/>
        </w:trPr>
        <w:tc>
          <w:tcPr>
            <w:tcW w:w="10348" w:type="dxa"/>
            <w:tcBorders>
              <w:top w:val="single" w:sz="6" w:space="0" w:color="231F20"/>
              <w:left w:val="single" w:sz="6" w:space="0" w:color="231F20"/>
              <w:bottom w:val="single" w:sz="6" w:space="0" w:color="231F20"/>
              <w:right w:val="single" w:sz="6" w:space="0" w:color="231F20"/>
            </w:tcBorders>
            <w:hideMark/>
          </w:tcPr>
          <w:p w14:paraId="641AEC6B" w14:textId="77777777" w:rsidR="002B2520" w:rsidRPr="001C4A55" w:rsidRDefault="002B2520" w:rsidP="00BF6326">
            <w:pPr>
              <w:spacing w:after="0" w:line="240" w:lineRule="auto"/>
              <w:textAlignment w:val="baseline"/>
              <w:rPr>
                <w:rFonts w:ascii="Times New Roman" w:eastAsia="Times New Roman" w:hAnsi="Times New Roman" w:cs="Times New Roman"/>
                <w:b/>
                <w:bCs/>
                <w:lang w:val="fr-FR"/>
              </w:rPr>
            </w:pPr>
            <w:r w:rsidRPr="001C4A55">
              <w:rPr>
                <w:rFonts w:ascii="Times New Roman" w:eastAsia="Times New Roman" w:hAnsi="Times New Roman" w:cs="Times New Roman"/>
                <w:b/>
                <w:bCs/>
                <w:lang w:val="fr-FR"/>
              </w:rPr>
              <w:lastRenderedPageBreak/>
              <w:t>Exigences (Formation, Expérience, Compétences Techniques)</w:t>
            </w:r>
          </w:p>
          <w:p w14:paraId="77ECA8BF" w14:textId="77777777" w:rsidR="002B2520" w:rsidRPr="001C4A55" w:rsidRDefault="002B2520" w:rsidP="00BF6326">
            <w:pPr>
              <w:spacing w:after="0" w:line="240" w:lineRule="auto"/>
              <w:textAlignment w:val="baseline"/>
              <w:rPr>
                <w:rFonts w:ascii="Times New Roman" w:eastAsia="Times New Roman" w:hAnsi="Times New Roman" w:cs="Times New Roman"/>
                <w:lang w:val="fr-FR"/>
              </w:rPr>
            </w:pPr>
          </w:p>
        </w:tc>
      </w:tr>
    </w:tbl>
    <w:tbl>
      <w:tblPr>
        <w:tblpPr w:leftFromText="141" w:rightFromText="141" w:vertAnchor="text" w:horzAnchor="margin" w:tblpXSpec="center" w:tblpY="230"/>
        <w:tblW w:w="1035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358"/>
      </w:tblGrid>
      <w:tr w:rsidR="002B2520" w:rsidRPr="001C4A55" w14:paraId="16CAA242" w14:textId="77777777" w:rsidTr="00BF6326">
        <w:trPr>
          <w:trHeight w:val="495"/>
        </w:trPr>
        <w:tc>
          <w:tcPr>
            <w:tcW w:w="10358" w:type="dxa"/>
            <w:tcBorders>
              <w:top w:val="single" w:sz="6" w:space="0" w:color="231F20"/>
              <w:left w:val="single" w:sz="6" w:space="0" w:color="231F20"/>
              <w:bottom w:val="single" w:sz="6" w:space="0" w:color="231F20"/>
              <w:right w:val="single" w:sz="6" w:space="0" w:color="231F20"/>
            </w:tcBorders>
            <w:hideMark/>
          </w:tcPr>
          <w:p w14:paraId="606EF51F" w14:textId="77777777" w:rsidR="002B2520" w:rsidRDefault="002B2520" w:rsidP="002B2520">
            <w:pPr>
              <w:pStyle w:val="Paragraphedeliste"/>
              <w:numPr>
                <w:ilvl w:val="0"/>
                <w:numId w:val="1"/>
              </w:numPr>
              <w:spacing w:line="240" w:lineRule="auto"/>
              <w:textAlignment w:val="baseline"/>
              <w:rPr>
                <w:rFonts w:ascii="Times New Roman" w:eastAsia="Times New Roman" w:hAnsi="Times New Roman"/>
              </w:rPr>
            </w:pPr>
            <w:r w:rsidRPr="001C4A55">
              <w:rPr>
                <w:rFonts w:ascii="Times New Roman" w:eastAsia="Times New Roman" w:hAnsi="Times New Roman"/>
              </w:rPr>
              <w:t>Licence en gestion, administration de bureau ou domaine connexe.</w:t>
            </w:r>
          </w:p>
          <w:p w14:paraId="1BBE8054" w14:textId="77777777" w:rsidR="002B2520" w:rsidRDefault="002B2520" w:rsidP="002B2520">
            <w:pPr>
              <w:pStyle w:val="Paragraphedeliste"/>
              <w:numPr>
                <w:ilvl w:val="0"/>
                <w:numId w:val="1"/>
              </w:numPr>
              <w:spacing w:line="240" w:lineRule="auto"/>
              <w:textAlignment w:val="baseline"/>
              <w:rPr>
                <w:rFonts w:ascii="Times New Roman" w:eastAsia="Times New Roman" w:hAnsi="Times New Roman"/>
              </w:rPr>
            </w:pPr>
            <w:r w:rsidRPr="001C4A55">
              <w:rPr>
                <w:rFonts w:ascii="Times New Roman" w:eastAsia="Times New Roman" w:hAnsi="Times New Roman"/>
              </w:rPr>
              <w:t>Au moins sept (7) années d’expérience professionnelle dans la prestation de services administratifs / gestion de bureau.</w:t>
            </w:r>
          </w:p>
          <w:p w14:paraId="764DD6BA" w14:textId="77777777" w:rsidR="002B2520" w:rsidRDefault="002B2520" w:rsidP="002B2520">
            <w:pPr>
              <w:pStyle w:val="Paragraphedeliste"/>
              <w:numPr>
                <w:ilvl w:val="0"/>
                <w:numId w:val="1"/>
              </w:numPr>
              <w:spacing w:line="240" w:lineRule="auto"/>
              <w:textAlignment w:val="baseline"/>
              <w:rPr>
                <w:rFonts w:ascii="Times New Roman" w:eastAsia="Times New Roman" w:hAnsi="Times New Roman"/>
              </w:rPr>
            </w:pPr>
            <w:r w:rsidRPr="001C4A55">
              <w:rPr>
                <w:rFonts w:ascii="Times New Roman" w:eastAsia="Times New Roman" w:hAnsi="Times New Roman"/>
              </w:rPr>
              <w:t>Maîtrise courante du français avec d’excellentes compétences de communication orale ; maîtrise professionnelle de l’anglais.</w:t>
            </w:r>
          </w:p>
          <w:p w14:paraId="233390F6" w14:textId="77777777" w:rsidR="002B2520" w:rsidRPr="001C4A55" w:rsidRDefault="002B2520" w:rsidP="002B2520">
            <w:pPr>
              <w:pStyle w:val="Paragraphedeliste"/>
              <w:numPr>
                <w:ilvl w:val="0"/>
                <w:numId w:val="1"/>
              </w:numPr>
              <w:spacing w:line="240" w:lineRule="auto"/>
              <w:textAlignment w:val="baseline"/>
              <w:rPr>
                <w:rFonts w:ascii="Times New Roman" w:eastAsia="Times New Roman" w:hAnsi="Times New Roman"/>
              </w:rPr>
            </w:pPr>
            <w:r w:rsidRPr="001C4A55">
              <w:rPr>
                <w:rFonts w:ascii="Times New Roman" w:eastAsia="Times New Roman" w:hAnsi="Times New Roman"/>
              </w:rPr>
              <w:t>Compétences informatiques, notamment la maîtrise des applications Microsoft Office (Word, Excel et PowerPoint) et familiarité avec les systèmes de gestion.</w:t>
            </w:r>
          </w:p>
          <w:p w14:paraId="0C4CFCB8" w14:textId="77777777" w:rsidR="002B2520" w:rsidRPr="001C4A55" w:rsidRDefault="002B2520" w:rsidP="00BF6326">
            <w:pPr>
              <w:pStyle w:val="Paragraphedeliste"/>
              <w:spacing w:after="0" w:line="240" w:lineRule="auto"/>
              <w:textAlignment w:val="baseline"/>
              <w:rPr>
                <w:rFonts w:ascii="Times New Roman" w:eastAsia="Times New Roman" w:hAnsi="Times New Roman"/>
              </w:rPr>
            </w:pPr>
          </w:p>
          <w:p w14:paraId="0087E009" w14:textId="77777777" w:rsidR="002B2520" w:rsidRPr="001C4A55" w:rsidRDefault="002B2520" w:rsidP="00BF6326">
            <w:pPr>
              <w:spacing w:after="0" w:line="240" w:lineRule="auto"/>
              <w:textAlignment w:val="baseline"/>
              <w:rPr>
                <w:rFonts w:ascii="Times New Roman" w:eastAsia="Times New Roman" w:hAnsi="Times New Roman" w:cs="Times New Roman"/>
                <w:b/>
                <w:bCs/>
                <w:lang w:val="fr-FR"/>
              </w:rPr>
            </w:pPr>
            <w:r w:rsidRPr="001C4A55">
              <w:rPr>
                <w:rFonts w:ascii="Times New Roman" w:eastAsia="Times New Roman" w:hAnsi="Times New Roman" w:cs="Times New Roman"/>
                <w:b/>
                <w:bCs/>
                <w:lang w:val="fr-FR"/>
              </w:rPr>
              <w:t>Compétences préférées</w:t>
            </w:r>
          </w:p>
          <w:p w14:paraId="0247C7DA" w14:textId="6F3EC4B7" w:rsidR="002B2520" w:rsidRPr="001C4A55" w:rsidRDefault="002B2520" w:rsidP="002B2520">
            <w:pPr>
              <w:numPr>
                <w:ilvl w:val="0"/>
                <w:numId w:val="2"/>
              </w:numPr>
              <w:spacing w:after="0" w:line="240" w:lineRule="auto"/>
              <w:ind w:left="360"/>
              <w:contextualSpacing/>
              <w:textAlignment w:val="baseline"/>
              <w:rPr>
                <w:rFonts w:ascii="Times New Roman" w:eastAsia="Times New Roman" w:hAnsi="Times New Roman" w:cs="Times New Roman"/>
                <w:lang w:val="fr-FR"/>
              </w:rPr>
            </w:pPr>
            <w:r w:rsidRPr="002B2520">
              <w:rPr>
                <w:rFonts w:ascii="Times New Roman" w:eastAsia="Times New Roman" w:hAnsi="Times New Roman" w:cs="Times New Roman"/>
                <w:lang w:val="fr-FR"/>
              </w:rPr>
              <w:t>• Expérience dans la gestion de contrats et de prestataires de services, y compris le suivi des performances, des coûts et de la qualité du service.</w:t>
            </w:r>
            <w:r w:rsidRPr="002B2520">
              <w:rPr>
                <w:rFonts w:ascii="Times New Roman" w:eastAsia="Times New Roman" w:hAnsi="Times New Roman" w:cs="Times New Roman"/>
                <w:lang w:val="fr-FR"/>
              </w:rPr>
              <w:br/>
              <w:t>• Expérience antérieure en Côte d’Ivoire ou dans un contexte similaire en Afrique de l’Ouest fortement souhaitée.</w:t>
            </w:r>
            <w:r w:rsidRPr="002B2520">
              <w:rPr>
                <w:rFonts w:ascii="Times New Roman" w:eastAsia="Times New Roman" w:hAnsi="Times New Roman" w:cs="Times New Roman"/>
                <w:lang w:val="fr-FR"/>
              </w:rPr>
              <w:br/>
              <w:t>• Expérience au sein d’organisations de développement international, y compris bailleurs, ONG ou institutions gouvernementales, souhaitée.</w:t>
            </w:r>
            <w:r w:rsidRPr="002B2520">
              <w:rPr>
                <w:rFonts w:ascii="Times New Roman" w:eastAsia="Times New Roman" w:hAnsi="Times New Roman" w:cs="Times New Roman"/>
                <w:lang w:val="fr-FR"/>
              </w:rPr>
              <w:br/>
              <w:t>• Familiarité avec le MCA, la Banque Mondiale ou des environnements similaires de projets financés par des bailleurs, est un atout.</w:t>
            </w:r>
            <w:r w:rsidRPr="002B2520">
              <w:rPr>
                <w:rFonts w:ascii="Times New Roman" w:eastAsia="Times New Roman" w:hAnsi="Times New Roman" w:cs="Times New Roman"/>
                <w:lang w:val="fr-FR"/>
              </w:rPr>
              <w:br/>
              <w:t>• Expérience dans la coordination avec des institutions gouvernementales et des parties prenantes locales en Côte d’Ivoire souhaitable.</w:t>
            </w:r>
            <w:r w:rsidRPr="002B2520">
              <w:rPr>
                <w:rFonts w:ascii="Times New Roman" w:eastAsia="Times New Roman" w:hAnsi="Times New Roman" w:cs="Times New Roman"/>
                <w:lang w:val="fr-FR"/>
              </w:rPr>
              <w:br/>
              <w:t>• Connaissance des normes de santé et sécurité au travail, des pratiques de sécurité de bureau et de la gestion des installations, est un avantage.</w:t>
            </w:r>
            <w:r w:rsidRPr="002B2520">
              <w:rPr>
                <w:rFonts w:ascii="Times New Roman" w:eastAsia="Times New Roman" w:hAnsi="Times New Roman" w:cs="Times New Roman"/>
                <w:lang w:val="fr-FR"/>
              </w:rPr>
              <w:br/>
              <w:t>• Expérience dans la gestion des polices d’assurance liées aux biens, au personnel et/ou aux véhicules, est un atout.</w:t>
            </w:r>
            <w:r w:rsidRPr="001C4A55">
              <w:rPr>
                <w:rFonts w:ascii="Times New Roman" w:eastAsia="Times New Roman" w:hAnsi="Times New Roman" w:cs="Times New Roman"/>
                <w:color w:val="000000"/>
                <w:lang w:val="fr-FR"/>
              </w:rPr>
              <w:t>  </w:t>
            </w:r>
          </w:p>
        </w:tc>
      </w:tr>
      <w:tr w:rsidR="002B2520" w:rsidRPr="00267B9C" w14:paraId="42646042" w14:textId="77777777" w:rsidTr="00BF6326">
        <w:trPr>
          <w:trHeight w:val="270"/>
        </w:trPr>
        <w:tc>
          <w:tcPr>
            <w:tcW w:w="10358" w:type="dxa"/>
            <w:tcBorders>
              <w:top w:val="single" w:sz="6" w:space="0" w:color="231F20"/>
              <w:left w:val="single" w:sz="6" w:space="0" w:color="231F20"/>
              <w:bottom w:val="single" w:sz="6" w:space="0" w:color="231F20"/>
              <w:right w:val="single" w:sz="6" w:space="0" w:color="231F20"/>
            </w:tcBorders>
            <w:hideMark/>
          </w:tcPr>
          <w:p w14:paraId="76BF69F5" w14:textId="77777777" w:rsidR="002B2520" w:rsidRPr="001C4A55" w:rsidRDefault="002B2520" w:rsidP="00BF6326">
            <w:pPr>
              <w:spacing w:after="0" w:line="240" w:lineRule="auto"/>
              <w:textAlignment w:val="baseline"/>
              <w:rPr>
                <w:rFonts w:ascii="Times New Roman" w:eastAsia="Times New Roman" w:hAnsi="Times New Roman" w:cs="Times New Roman"/>
                <w:b/>
                <w:bCs/>
              </w:rPr>
            </w:pPr>
            <w:r w:rsidRPr="001C4A55">
              <w:rPr>
                <w:rFonts w:ascii="Times New Roman" w:eastAsia="Times New Roman" w:hAnsi="Times New Roman" w:cs="Times New Roman"/>
                <w:b/>
                <w:bCs/>
              </w:rPr>
              <w:t>Note additionnelle :</w:t>
            </w:r>
          </w:p>
          <w:p w14:paraId="2850E4C0" w14:textId="77777777" w:rsidR="002B2520" w:rsidRPr="00267B9C" w:rsidRDefault="002B2520" w:rsidP="00BF6326">
            <w:pPr>
              <w:spacing w:after="0" w:line="240" w:lineRule="auto"/>
              <w:textAlignment w:val="baseline"/>
              <w:rPr>
                <w:rFonts w:ascii="Times New Roman" w:eastAsia="Times New Roman" w:hAnsi="Times New Roman" w:cs="Times New Roman"/>
              </w:rPr>
            </w:pPr>
          </w:p>
        </w:tc>
      </w:tr>
      <w:tr w:rsidR="002B2520" w:rsidRPr="001C4A55" w14:paraId="1C165A25" w14:textId="77777777" w:rsidTr="00BF6326">
        <w:trPr>
          <w:trHeight w:val="705"/>
        </w:trPr>
        <w:tc>
          <w:tcPr>
            <w:tcW w:w="10358" w:type="dxa"/>
            <w:tcBorders>
              <w:top w:val="single" w:sz="6" w:space="0" w:color="231F20"/>
              <w:left w:val="single" w:sz="6" w:space="0" w:color="231F20"/>
              <w:bottom w:val="single" w:sz="6" w:space="0" w:color="231F20"/>
              <w:right w:val="single" w:sz="6" w:space="0" w:color="231F20"/>
            </w:tcBorders>
            <w:hideMark/>
          </w:tcPr>
          <w:p w14:paraId="1FCD9AE5" w14:textId="77777777" w:rsidR="002B2520" w:rsidRDefault="002B2520" w:rsidP="00BF6326">
            <w:pPr>
              <w:spacing w:after="0" w:line="240" w:lineRule="auto"/>
              <w:textAlignment w:val="baseline"/>
              <w:rPr>
                <w:rFonts w:ascii="Times New Roman" w:eastAsia="Times New Roman" w:hAnsi="Times New Roman" w:cs="Times New Roman"/>
                <w:lang w:val="fr-FR"/>
              </w:rPr>
            </w:pPr>
            <w:r w:rsidRPr="001C4A55">
              <w:rPr>
                <w:rFonts w:ascii="Times New Roman" w:eastAsia="Times New Roman" w:hAnsi="Times New Roman" w:cs="Times New Roman"/>
                <w:lang w:val="fr-FR"/>
              </w:rPr>
              <w:t>Cette description de poste peut être révisée ou mise à jour selon les besoins pour assurer son alignement avec l’orientation stratégique et la structure de l’organisation. Toute révision est soumise aux politiques et procédures applicables des Ressources Humaines, et les versions officielles sont conservées par le service RH.</w:t>
            </w:r>
          </w:p>
          <w:p w14:paraId="2DBC11A5" w14:textId="77777777" w:rsidR="002B2520" w:rsidRDefault="002B2520" w:rsidP="00BF6326">
            <w:pPr>
              <w:spacing w:after="0" w:line="240" w:lineRule="auto"/>
              <w:textAlignment w:val="baseline"/>
              <w:rPr>
                <w:rFonts w:eastAsia="Times New Roman"/>
                <w:lang w:val="fr-FR"/>
              </w:rPr>
            </w:pPr>
          </w:p>
          <w:p w14:paraId="22FDA13D" w14:textId="77777777" w:rsidR="002B2520" w:rsidRPr="006A5703" w:rsidRDefault="002B2520" w:rsidP="00BF6326">
            <w:pPr>
              <w:keepNext/>
              <w:shd w:val="clear" w:color="auto" w:fill="FFFFFF"/>
              <w:spacing w:after="0" w:line="240" w:lineRule="auto"/>
              <w:ind w:right="144"/>
              <w:jc w:val="both"/>
              <w:rPr>
                <w:rFonts w:ascii="Times New Roman" w:eastAsia="Times New Roman" w:hAnsi="Times New Roman" w:cs="Times New Roman"/>
                <w:sz w:val="24"/>
                <w:szCs w:val="24"/>
                <w:lang w:val="fr-FR"/>
              </w:rPr>
            </w:pPr>
            <w:r w:rsidRPr="00B55035">
              <w:rPr>
                <w:rFonts w:ascii="Times New Roman" w:eastAsia="Times New Roman" w:hAnsi="Times New Roman" w:cs="Times New Roman"/>
                <w:sz w:val="24"/>
                <w:szCs w:val="24"/>
                <w:lang w:val="fr-FR"/>
              </w:rPr>
              <w:t>MCA CI Regional applique une politique de recrutement transparente : aucun paiement ni frais de quelque nature que ce soit ne sont demandés aux candidats durant le processus de recrutement.</w:t>
            </w:r>
          </w:p>
          <w:p w14:paraId="771F60C5" w14:textId="77777777" w:rsidR="002B2520" w:rsidRPr="001C4A55" w:rsidRDefault="002B2520" w:rsidP="00BF6326">
            <w:pPr>
              <w:spacing w:after="0" w:line="240" w:lineRule="auto"/>
              <w:textAlignment w:val="baseline"/>
              <w:rPr>
                <w:rFonts w:ascii="Times New Roman" w:eastAsia="Times New Roman" w:hAnsi="Times New Roman" w:cs="Times New Roman"/>
                <w:lang w:val="fr-FR"/>
              </w:rPr>
            </w:pPr>
          </w:p>
          <w:p w14:paraId="09D06DF1" w14:textId="77777777" w:rsidR="002B2520" w:rsidRPr="001C4A55" w:rsidRDefault="002B2520" w:rsidP="00BF6326">
            <w:pPr>
              <w:spacing w:after="0" w:line="240" w:lineRule="auto"/>
              <w:textAlignment w:val="baseline"/>
              <w:rPr>
                <w:rFonts w:ascii="Times New Roman" w:eastAsia="Times New Roman" w:hAnsi="Times New Roman" w:cs="Times New Roman"/>
                <w:lang w:val="fr-FR"/>
              </w:rPr>
            </w:pPr>
          </w:p>
        </w:tc>
      </w:tr>
      <w:tr w:rsidR="002B2520" w:rsidRPr="00277695" w14:paraId="5C9CF22F" w14:textId="77777777" w:rsidTr="00BF6326">
        <w:trPr>
          <w:trHeight w:val="270"/>
        </w:trPr>
        <w:tc>
          <w:tcPr>
            <w:tcW w:w="10358" w:type="dxa"/>
            <w:tcBorders>
              <w:top w:val="single" w:sz="6" w:space="0" w:color="231F20"/>
              <w:left w:val="single" w:sz="6" w:space="0" w:color="231F20"/>
              <w:bottom w:val="single" w:sz="6" w:space="0" w:color="231F20"/>
              <w:right w:val="single" w:sz="6" w:space="0" w:color="231F20"/>
            </w:tcBorders>
            <w:hideMark/>
          </w:tcPr>
          <w:p w14:paraId="370BD952" w14:textId="7AB98DD1" w:rsidR="002B2520" w:rsidRPr="001C4A55" w:rsidRDefault="002B2520" w:rsidP="003F7480">
            <w:pPr>
              <w:spacing w:line="240" w:lineRule="auto"/>
              <w:textAlignment w:val="baseline"/>
              <w:rPr>
                <w:rFonts w:ascii="Times New Roman" w:eastAsia="Times New Roman" w:hAnsi="Times New Roman" w:cs="Times New Roman"/>
                <w:lang w:val="fr-FR"/>
              </w:rPr>
            </w:pPr>
            <w:r w:rsidRPr="001C4A55">
              <w:rPr>
                <w:rFonts w:ascii="Times New Roman" w:eastAsia="Times New Roman" w:hAnsi="Times New Roman" w:cs="Times New Roman"/>
                <w:lang w:val="fr-FR"/>
              </w:rPr>
              <w:t>  </w:t>
            </w:r>
            <w:r w:rsidRPr="009276A3">
              <w:rPr>
                <w:rFonts w:ascii="Segoe UI" w:eastAsia="Times New Roman" w:hAnsi="Segoe UI" w:cs="Segoe UI"/>
                <w:b/>
                <w:bCs/>
                <w:sz w:val="15"/>
                <w:szCs w:val="15"/>
                <w:lang w:val="fr-FR" w:eastAsia="fr-FR"/>
              </w:rPr>
              <w:t xml:space="preserve"> </w:t>
            </w:r>
            <w:r w:rsidRPr="00B55035">
              <w:rPr>
                <w:rFonts w:ascii="Times New Roman" w:eastAsia="Times New Roman" w:hAnsi="Times New Roman" w:cs="Times New Roman"/>
                <w:lang w:val="fr-FR"/>
              </w:rPr>
              <w:t>Les candidat e s intéressé e s sont invités à transmettre leur CV et leur lettre de motivation à l'adresse suivante :</w:t>
            </w:r>
            <w:r w:rsidR="003F7480">
              <w:rPr>
                <w:rFonts w:ascii="Times New Roman" w:eastAsia="Times New Roman" w:hAnsi="Times New Roman" w:cs="Times New Roman"/>
                <w:lang w:val="fr-FR"/>
              </w:rPr>
              <w:t xml:space="preserve"> </w:t>
            </w:r>
            <w:hyperlink r:id="rId7" w:history="1">
              <w:r w:rsidR="003F7480" w:rsidRPr="005403E2">
                <w:rPr>
                  <w:rStyle w:val="Lienhypertexte"/>
                  <w:b/>
                  <w:bCs/>
                  <w:lang w:val="fr-FR"/>
                </w:rPr>
                <w:t>Recruitment@mcaciregional.ci</w:t>
              </w:r>
            </w:hyperlink>
            <w:r w:rsidR="003F7480" w:rsidRPr="003F7480">
              <w:rPr>
                <w:b/>
                <w:bCs/>
                <w:color w:val="EE0000"/>
              </w:rPr>
              <w:t xml:space="preserve"> </w:t>
            </w:r>
            <w:r w:rsidRPr="003F7480">
              <w:rPr>
                <w:rFonts w:ascii="Times New Roman" w:eastAsia="Times New Roman" w:hAnsi="Times New Roman" w:cs="Times New Roman"/>
                <w:b/>
                <w:bCs/>
                <w:color w:val="EE0000"/>
                <w:lang w:val="fr-FR"/>
              </w:rPr>
              <w:t>au plus tard le 25 août 2026</w:t>
            </w:r>
          </w:p>
        </w:tc>
      </w:tr>
    </w:tbl>
    <w:p w14:paraId="75BC8536" w14:textId="77777777" w:rsidR="002B2520" w:rsidRPr="001046AE" w:rsidRDefault="002B2520" w:rsidP="002B2520">
      <w:pPr>
        <w:jc w:val="center"/>
        <w:rPr>
          <w:b/>
          <w:bCs/>
          <w:sz w:val="32"/>
          <w:szCs w:val="32"/>
        </w:rPr>
      </w:pPr>
    </w:p>
    <w:p w14:paraId="40A5739C" w14:textId="0E9380C1" w:rsidR="00D63EDA" w:rsidRPr="00D63EDA" w:rsidRDefault="00D63EDA" w:rsidP="00D63EDA">
      <w:pPr>
        <w:tabs>
          <w:tab w:val="left" w:pos="2616"/>
        </w:tabs>
      </w:pPr>
    </w:p>
    <w:sectPr w:rsidR="00D63EDA" w:rsidRPr="00D63EDA" w:rsidSect="005218DF">
      <w:headerReference w:type="default" r:id="rId8"/>
      <w:footerReference w:type="default" r:id="rId9"/>
      <w:pgSz w:w="11906" w:h="16838"/>
      <w:pgMar w:top="1417" w:right="1417" w:bottom="1417" w:left="1417" w:header="204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617C9" w14:textId="77777777" w:rsidR="00AA0AE1" w:rsidRDefault="00AA0AE1" w:rsidP="00325431">
      <w:pPr>
        <w:spacing w:after="0" w:line="240" w:lineRule="auto"/>
      </w:pPr>
      <w:r>
        <w:separator/>
      </w:r>
    </w:p>
  </w:endnote>
  <w:endnote w:type="continuationSeparator" w:id="0">
    <w:p w14:paraId="03F5E114" w14:textId="77777777" w:rsidR="00AA0AE1" w:rsidRDefault="00AA0AE1" w:rsidP="003254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EED66" w14:textId="77F2A909" w:rsidR="00D63EDA" w:rsidRDefault="00D63EDA" w:rsidP="00D63EDA">
    <w:pPr>
      <w:pStyle w:val="Pieddepage"/>
      <w:jc w:val="center"/>
    </w:pPr>
    <w:r>
      <w:t>MILLENNIUM CHALLENGE COTE D’IVOIRE REGIONAL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3ED14" w14:textId="77777777" w:rsidR="00AA0AE1" w:rsidRDefault="00AA0AE1" w:rsidP="00325431">
      <w:pPr>
        <w:spacing w:after="0" w:line="240" w:lineRule="auto"/>
      </w:pPr>
      <w:r>
        <w:separator/>
      </w:r>
    </w:p>
  </w:footnote>
  <w:footnote w:type="continuationSeparator" w:id="0">
    <w:p w14:paraId="62546A23" w14:textId="77777777" w:rsidR="00AA0AE1" w:rsidRDefault="00AA0AE1" w:rsidP="003254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955BD" w14:textId="65F44A78" w:rsidR="00325431" w:rsidRDefault="005218DF" w:rsidP="005218DF">
    <w:pPr>
      <w:pStyle w:val="En-tte"/>
      <w:tabs>
        <w:tab w:val="left" w:pos="3876"/>
      </w:tabs>
    </w:pPr>
    <w:r>
      <w:rPr>
        <w:noProof/>
      </w:rPr>
      <mc:AlternateContent>
        <mc:Choice Requires="wps">
          <w:drawing>
            <wp:anchor distT="0" distB="0" distL="114300" distR="114300" simplePos="0" relativeHeight="251664384" behindDoc="0" locked="0" layoutInCell="1" allowOverlap="1" wp14:anchorId="4F840722" wp14:editId="5F8D4E00">
              <wp:simplePos x="0" y="0"/>
              <wp:positionH relativeFrom="column">
                <wp:posOffset>-770255</wp:posOffset>
              </wp:positionH>
              <wp:positionV relativeFrom="paragraph">
                <wp:posOffset>-541655</wp:posOffset>
              </wp:positionV>
              <wp:extent cx="2872740" cy="754380"/>
              <wp:effectExtent l="0" t="0" r="3810" b="7620"/>
              <wp:wrapNone/>
              <wp:docPr id="539147620" name="Zone de texte 4"/>
              <wp:cNvGraphicFramePr/>
              <a:graphic xmlns:a="http://schemas.openxmlformats.org/drawingml/2006/main">
                <a:graphicData uri="http://schemas.microsoft.com/office/word/2010/wordprocessingShape">
                  <wps:wsp>
                    <wps:cNvSpPr txBox="1"/>
                    <wps:spPr>
                      <a:xfrm>
                        <a:off x="0" y="0"/>
                        <a:ext cx="2872740" cy="754380"/>
                      </a:xfrm>
                      <a:prstGeom prst="rect">
                        <a:avLst/>
                      </a:prstGeom>
                      <a:solidFill>
                        <a:schemeClr val="lt1"/>
                      </a:solidFill>
                      <a:ln w="6350">
                        <a:noFill/>
                      </a:ln>
                    </wps:spPr>
                    <wps:txbx>
                      <w:txbxContent>
                        <w:p w14:paraId="27E97CCA" w14:textId="7EFCC21B" w:rsidR="00D63EDA" w:rsidRPr="002B2520" w:rsidRDefault="00D63EDA" w:rsidP="006B1132">
                          <w:pPr>
                            <w:spacing w:after="0"/>
                            <w:jc w:val="center"/>
                            <w:rPr>
                              <w:rFonts w:ascii="Times New Roman" w:hAnsi="Times New Roman" w:cs="Times New Roman"/>
                              <w:b/>
                              <w:bCs/>
                              <w:lang w:val="en-US"/>
                            </w:rPr>
                          </w:pPr>
                          <w:r w:rsidRPr="002B2520">
                            <w:rPr>
                              <w:rFonts w:ascii="Times New Roman" w:hAnsi="Times New Roman" w:cs="Times New Roman"/>
                              <w:b/>
                              <w:bCs/>
                              <w:lang w:val="en-US"/>
                            </w:rPr>
                            <w:t>MILLENNIUM CHALLENGE</w:t>
                          </w:r>
                          <w:r w:rsidR="003D718E" w:rsidRPr="002B2520">
                            <w:rPr>
                              <w:rFonts w:ascii="Times New Roman" w:hAnsi="Times New Roman" w:cs="Times New Roman"/>
                              <w:b/>
                              <w:bCs/>
                              <w:lang w:val="en-US"/>
                            </w:rPr>
                            <w:t xml:space="preserve"> ACCOUNT</w:t>
                          </w:r>
                        </w:p>
                        <w:p w14:paraId="3E956D3A" w14:textId="1E5E6F88" w:rsidR="006B1132" w:rsidRPr="002B2520" w:rsidRDefault="00D63EDA" w:rsidP="006B1132">
                          <w:pPr>
                            <w:spacing w:after="0"/>
                            <w:jc w:val="center"/>
                            <w:rPr>
                              <w:rFonts w:ascii="Times New Roman" w:hAnsi="Times New Roman" w:cs="Times New Roman"/>
                              <w:b/>
                              <w:bCs/>
                              <w:lang w:val="en-US"/>
                            </w:rPr>
                          </w:pPr>
                          <w:r w:rsidRPr="002B2520">
                            <w:rPr>
                              <w:rFonts w:ascii="Times New Roman" w:hAnsi="Times New Roman" w:cs="Times New Roman"/>
                              <w:b/>
                              <w:bCs/>
                              <w:lang w:val="en-US"/>
                            </w:rPr>
                            <w:t xml:space="preserve"> COTE D’IVOIRE REGIONAL</w:t>
                          </w:r>
                        </w:p>
                        <w:p w14:paraId="2CEC3D3B" w14:textId="5DB628FA" w:rsidR="00D63EDA" w:rsidRDefault="00D63EDA" w:rsidP="005218DF">
                          <w:pPr>
                            <w:spacing w:after="0"/>
                            <w:jc w:val="center"/>
                            <w:rPr>
                              <w:rFonts w:ascii="Times New Roman" w:hAnsi="Times New Roman" w:cs="Times New Roman"/>
                              <w:b/>
                              <w:bCs/>
                            </w:rPr>
                          </w:pPr>
                          <w:r w:rsidRPr="00D63EDA">
                            <w:rPr>
                              <w:rFonts w:ascii="Times New Roman" w:hAnsi="Times New Roman" w:cs="Times New Roman"/>
                              <w:b/>
                              <w:bCs/>
                            </w:rPr>
                            <w:t>MCA-CI REGIONAL</w:t>
                          </w:r>
                        </w:p>
                        <w:p w14:paraId="39AA705D" w14:textId="66DD9367" w:rsidR="005218DF" w:rsidRPr="005218DF" w:rsidRDefault="005218DF" w:rsidP="005218DF">
                          <w:pPr>
                            <w:spacing w:after="0"/>
                            <w:jc w:val="center"/>
                            <w:rPr>
                              <w:rFonts w:ascii="Times New Roman" w:hAnsi="Times New Roman" w:cs="Times New Roman"/>
                              <w:b/>
                              <w:bCs/>
                              <w:sz w:val="24"/>
                              <w:szCs w:val="24"/>
                            </w:rPr>
                          </w:pPr>
                          <w:r w:rsidRPr="005218DF">
                            <w:rPr>
                              <w:rFonts w:ascii="Times New Roman" w:hAnsi="Times New Roman" w:cs="Times New Roman"/>
                              <w:b/>
                              <w:bCs/>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840722" id="_x0000_t202" coordsize="21600,21600" o:spt="202" path="m,l,21600r21600,l21600,xe">
              <v:stroke joinstyle="miter"/>
              <v:path gradientshapeok="t" o:connecttype="rect"/>
            </v:shapetype>
            <v:shape id="Zone de texte 4" o:spid="_x0000_s1026" type="#_x0000_t202" style="position:absolute;margin-left:-60.65pt;margin-top:-42.65pt;width:226.2pt;height:59.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BELAIAAFQEAAAOAAAAZHJzL2Uyb0RvYy54bWysVEuP2jAQvlfqf7B8LwEWFhoRVpQVVSW0&#10;uxJb7dk4DkRyPK49kNBf37ETHt32VPXizHjG8/i+mcwemkqzo3K+BJPxQa/PmTIS8tLsMv79dfVp&#10;yplHYXKhwaiMn5TnD/OPH2a1TdUQ9qBz5RgFMT6tbcb3iDZNEi/3qhK+B1YZMhbgKoGkul2SO1FT&#10;9Eonw37/PqnB5daBVN7T7WNr5PMYvyiUxOei8AqZzjjVhvF08dyGM5nPRLpzwu5L2ZUh/qGKSpSG&#10;kl5CPQoU7ODKP0JVpXTgocCehCqBoiilij1QN4P+u242e2FV7IXA8fYCk/9/YeXTcWNfHMPmCzRE&#10;YACktj71dBn6aQpXhS9VyshOEJ4usKkGmaTL4XQynIzIJMk2GY/uphHX5PraOo9fFVQsCBl3REtE&#10;SxzXHikjuZ5dQjIPusxXpdZRCaOgltqxoyASNcYa6cVvXtqwOuP3d+N+DGwgPG8ja0MJrj0FCZtt&#10;0zW6hfxE/TtoR8NbuSqpyLXw+CIczQL1RfONz3QUGigJdBJne3A//3Yf/IkisnJW02xl3P84CKc4&#10;098Mkfd5MApwYVRG48mQFHdr2d5azKFaAnU+oE2yMorBH/VZLBxUb7QGi5CVTMJIyp1xPItLbCee&#10;1kiqxSI60fhZgWuzsTKEDkgHCl6bN+FsxxMSw09wnkKRvqOr9Q0vDSwOCEUZuQwAt6h2uNPoRoq7&#10;NQu7catHr+vPYP4LAAD//wMAUEsDBBQABgAIAAAAIQDMD2Gq4QAAAAsBAAAPAAAAZHJzL2Rvd25y&#10;ZXYueG1sTI/LTsMwEEX3SPyDNUhsUOu4VqAKcSqEeEjs2tAidm5skoh4HMVuEv6e6Qp2ZzRXd87k&#10;m9l1bLRDaD0qEMsEmMXKmxZrBe/l82INLESNRncerYIfG2BTXF7kOjN+wq0dd7FmVIIh0wqaGPuM&#10;81A11umw9L1F2n35welI41BzM+iJyl3HV0lyy51ukS40urePja2+dyen4POm/ngL88t+kqnsn17H&#10;8u5gSqWur+aHe2DRzvEvDGd9UoeCnI7+hCawTsFCrISkLNE6JaCIlEIAO54hBV7k/P8PxS8AAAD/&#10;/wMAUEsBAi0AFAAGAAgAAAAhALaDOJL+AAAA4QEAABMAAAAAAAAAAAAAAAAAAAAAAFtDb250ZW50&#10;X1R5cGVzXS54bWxQSwECLQAUAAYACAAAACEAOP0h/9YAAACUAQAACwAAAAAAAAAAAAAAAAAvAQAA&#10;X3JlbHMvLnJlbHNQSwECLQAUAAYACAAAACEAJoIwRCwCAABUBAAADgAAAAAAAAAAAAAAAAAuAgAA&#10;ZHJzL2Uyb0RvYy54bWxQSwECLQAUAAYACAAAACEAzA9hquEAAAALAQAADwAAAAAAAAAAAAAAAACG&#10;BAAAZHJzL2Rvd25yZXYueG1sUEsFBgAAAAAEAAQA8wAAAJQFAAAAAA==&#10;" fillcolor="white [3201]" stroked="f" strokeweight=".5pt">
              <v:textbox>
                <w:txbxContent>
                  <w:p w14:paraId="27E97CCA" w14:textId="7EFCC21B" w:rsidR="00D63EDA" w:rsidRPr="002B2520" w:rsidRDefault="00D63EDA" w:rsidP="006B1132">
                    <w:pPr>
                      <w:spacing w:after="0"/>
                      <w:jc w:val="center"/>
                      <w:rPr>
                        <w:rFonts w:ascii="Times New Roman" w:hAnsi="Times New Roman" w:cs="Times New Roman"/>
                        <w:b/>
                        <w:bCs/>
                        <w:lang w:val="en-US"/>
                      </w:rPr>
                    </w:pPr>
                    <w:r w:rsidRPr="002B2520">
                      <w:rPr>
                        <w:rFonts w:ascii="Times New Roman" w:hAnsi="Times New Roman" w:cs="Times New Roman"/>
                        <w:b/>
                        <w:bCs/>
                        <w:lang w:val="en-US"/>
                      </w:rPr>
                      <w:t>MILLENNIUM CHALLENGE</w:t>
                    </w:r>
                    <w:r w:rsidR="003D718E" w:rsidRPr="002B2520">
                      <w:rPr>
                        <w:rFonts w:ascii="Times New Roman" w:hAnsi="Times New Roman" w:cs="Times New Roman"/>
                        <w:b/>
                        <w:bCs/>
                        <w:lang w:val="en-US"/>
                      </w:rPr>
                      <w:t xml:space="preserve"> ACCOUNT</w:t>
                    </w:r>
                  </w:p>
                  <w:p w14:paraId="3E956D3A" w14:textId="1E5E6F88" w:rsidR="006B1132" w:rsidRPr="002B2520" w:rsidRDefault="00D63EDA" w:rsidP="006B1132">
                    <w:pPr>
                      <w:spacing w:after="0"/>
                      <w:jc w:val="center"/>
                      <w:rPr>
                        <w:rFonts w:ascii="Times New Roman" w:hAnsi="Times New Roman" w:cs="Times New Roman"/>
                        <w:b/>
                        <w:bCs/>
                        <w:lang w:val="en-US"/>
                      </w:rPr>
                    </w:pPr>
                    <w:r w:rsidRPr="002B2520">
                      <w:rPr>
                        <w:rFonts w:ascii="Times New Roman" w:hAnsi="Times New Roman" w:cs="Times New Roman"/>
                        <w:b/>
                        <w:bCs/>
                        <w:lang w:val="en-US"/>
                      </w:rPr>
                      <w:t xml:space="preserve"> COTE D’IVOIRE REGIONAL</w:t>
                    </w:r>
                  </w:p>
                  <w:p w14:paraId="2CEC3D3B" w14:textId="5DB628FA" w:rsidR="00D63EDA" w:rsidRDefault="00D63EDA" w:rsidP="005218DF">
                    <w:pPr>
                      <w:spacing w:after="0"/>
                      <w:jc w:val="center"/>
                      <w:rPr>
                        <w:rFonts w:ascii="Times New Roman" w:hAnsi="Times New Roman" w:cs="Times New Roman"/>
                        <w:b/>
                        <w:bCs/>
                      </w:rPr>
                    </w:pPr>
                    <w:r w:rsidRPr="00D63EDA">
                      <w:rPr>
                        <w:rFonts w:ascii="Times New Roman" w:hAnsi="Times New Roman" w:cs="Times New Roman"/>
                        <w:b/>
                        <w:bCs/>
                      </w:rPr>
                      <w:t>MCA-CI REGIONAL</w:t>
                    </w:r>
                  </w:p>
                  <w:p w14:paraId="39AA705D" w14:textId="66DD9367" w:rsidR="005218DF" w:rsidRPr="005218DF" w:rsidRDefault="005218DF" w:rsidP="005218DF">
                    <w:pPr>
                      <w:spacing w:after="0"/>
                      <w:jc w:val="center"/>
                      <w:rPr>
                        <w:rFonts w:ascii="Times New Roman" w:hAnsi="Times New Roman" w:cs="Times New Roman"/>
                        <w:b/>
                        <w:bCs/>
                        <w:sz w:val="24"/>
                        <w:szCs w:val="24"/>
                      </w:rPr>
                    </w:pPr>
                    <w:r w:rsidRPr="005218DF">
                      <w:rPr>
                        <w:rFonts w:ascii="Times New Roman" w:hAnsi="Times New Roman" w:cs="Times New Roman"/>
                        <w:b/>
                        <w:bCs/>
                        <w:sz w:val="24"/>
                        <w:szCs w:val="24"/>
                      </w:rPr>
                      <w:t>---------------</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1D1CB546" wp14:editId="60C7BFFB">
              <wp:simplePos x="0" y="0"/>
              <wp:positionH relativeFrom="column">
                <wp:posOffset>3834765</wp:posOffset>
              </wp:positionH>
              <wp:positionV relativeFrom="paragraph">
                <wp:posOffset>-1069340</wp:posOffset>
              </wp:positionV>
              <wp:extent cx="2514600" cy="723900"/>
              <wp:effectExtent l="0" t="0" r="0" b="0"/>
              <wp:wrapNone/>
              <wp:docPr id="2" name="Zone de texte 2"/>
              <wp:cNvGraphicFramePr/>
              <a:graphic xmlns:a="http://schemas.openxmlformats.org/drawingml/2006/main">
                <a:graphicData uri="http://schemas.microsoft.com/office/word/2010/wordprocessingShape">
                  <wps:wsp>
                    <wps:cNvSpPr txBox="1"/>
                    <wps:spPr>
                      <a:xfrm>
                        <a:off x="0" y="0"/>
                        <a:ext cx="2514600" cy="723900"/>
                      </a:xfrm>
                      <a:prstGeom prst="rect">
                        <a:avLst/>
                      </a:prstGeom>
                      <a:solidFill>
                        <a:schemeClr val="lt1"/>
                      </a:solidFill>
                      <a:ln w="6350">
                        <a:noFill/>
                      </a:ln>
                    </wps:spPr>
                    <wps:txbx>
                      <w:txbxContent>
                        <w:p w14:paraId="6677096F" w14:textId="77777777" w:rsidR="00325431" w:rsidRPr="0099314F" w:rsidRDefault="00325431" w:rsidP="00FA4C2F">
                          <w:pPr>
                            <w:jc w:val="center"/>
                            <w:rPr>
                              <w:rFonts w:ascii="Times New Roman" w:hAnsi="Times New Roman"/>
                              <w:b/>
                              <w:sz w:val="20"/>
                              <w:lang w:val="fr-FR"/>
                            </w:rPr>
                          </w:pPr>
                          <w:r w:rsidRPr="0099314F">
                            <w:rPr>
                              <w:rFonts w:ascii="Times New Roman" w:hAnsi="Times New Roman"/>
                              <w:b/>
                              <w:sz w:val="20"/>
                              <w:lang w:val="fr-FR"/>
                            </w:rPr>
                            <w:t>R</w:t>
                          </w:r>
                          <w:r w:rsidR="00F61C87" w:rsidRPr="0099314F">
                            <w:rPr>
                              <w:rFonts w:ascii="Times New Roman" w:hAnsi="Times New Roman"/>
                              <w:b/>
                              <w:sz w:val="20"/>
                            </w:rPr>
                            <w:t>ÉP</w:t>
                          </w:r>
                          <w:r w:rsidRPr="0099314F">
                            <w:rPr>
                              <w:rFonts w:ascii="Times New Roman" w:hAnsi="Times New Roman"/>
                              <w:b/>
                              <w:sz w:val="20"/>
                              <w:lang w:val="fr-FR"/>
                            </w:rPr>
                            <w:t>UBLIQUE DE C</w:t>
                          </w:r>
                          <w:r w:rsidR="00F61C87" w:rsidRPr="0099314F">
                            <w:rPr>
                              <w:rFonts w:ascii="Times New Roman" w:hAnsi="Times New Roman"/>
                              <w:b/>
                              <w:sz w:val="20"/>
                              <w:lang w:val="fr-FR"/>
                            </w:rPr>
                            <w:t>Ô</w:t>
                          </w:r>
                          <w:r w:rsidRPr="0099314F">
                            <w:rPr>
                              <w:rFonts w:ascii="Times New Roman" w:hAnsi="Times New Roman"/>
                              <w:b/>
                              <w:sz w:val="20"/>
                              <w:lang w:val="fr-FR"/>
                            </w:rPr>
                            <w:t>TE D’IVOIRE</w:t>
                          </w:r>
                        </w:p>
                        <w:p w14:paraId="62D8E815" w14:textId="43798B40" w:rsidR="00B06EF4" w:rsidRDefault="006B1132" w:rsidP="006B1132">
                          <w:pPr>
                            <w:spacing w:after="0" w:line="240" w:lineRule="auto"/>
                            <w:jc w:val="center"/>
                            <w:rPr>
                              <w:rFonts w:ascii="Times New Roman" w:hAnsi="Times New Roman"/>
                              <w:b/>
                              <w:sz w:val="20"/>
                              <w:lang w:val="fr-FR"/>
                            </w:rPr>
                          </w:pPr>
                          <w:r>
                            <w:rPr>
                              <w:rFonts w:ascii="Times New Roman" w:hAnsi="Times New Roman"/>
                              <w:b/>
                              <w:sz w:val="20"/>
                              <w:lang w:val="fr-FR"/>
                            </w:rPr>
                            <w:t>Union-Discipline-Travail</w:t>
                          </w:r>
                        </w:p>
                        <w:p w14:paraId="31FC14AD" w14:textId="49341F39" w:rsidR="006B1132" w:rsidRPr="0099314F" w:rsidRDefault="006B1132" w:rsidP="00EF6E58">
                          <w:pPr>
                            <w:spacing w:line="240" w:lineRule="auto"/>
                            <w:jc w:val="center"/>
                            <w:rPr>
                              <w:rFonts w:ascii="Times New Roman" w:hAnsi="Times New Roman"/>
                              <w:b/>
                              <w:sz w:val="20"/>
                              <w:lang w:val="fr-FR"/>
                            </w:rPr>
                          </w:pPr>
                          <w:r>
                            <w:rPr>
                              <w:rFonts w:ascii="Times New Roman" w:hAnsi="Times New Roman"/>
                              <w:b/>
                              <w:sz w:val="20"/>
                              <w:lang w:val="fr-F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1CB546" id="Zone de texte 2" o:spid="_x0000_s1027" type="#_x0000_t202" style="position:absolute;margin-left:301.95pt;margin-top:-84.2pt;width:198pt;height: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oGLLgIAAFsEAAAOAAAAZHJzL2Uyb0RvYy54bWysVE1v2zAMvQ/YfxB0X+ykSboacYosRYYB&#10;RVsgHXpWZCkWIIuapMTOfv0oOV/rdhp2kUmReiIfnzy77xpN9sJ5Baakw0FOiTAcKmW2Jf3+uvr0&#10;mRIfmKmYBiNKehCe3s8/fpi1thAjqEFXwhEEMb5obUnrEGyRZZ7XomF+AFYYDEpwDQvoum1WOdYi&#10;eqOzUZ5PsxZcZR1w4T3uPvRBOk/4UgoenqX0IhBdUqwtpNWldRPXbD5jxdYxWyt+LIP9QxUNUwYv&#10;PUM9sMDIzqk/oBrFHXiQYcChyUBKxUXqAbsZ5u+6WdfMitQLkuPtmSb//2D5035tXxwJ3RfocICR&#10;kNb6wuNm7KeTrolfrJRgHCk8nGkTXSAcN0eT4XiaY4hj7HZ0c4c2wmSX09b58FVAQ6JRUodjSWyx&#10;/aMPfeopJV7mQatqpbROTpSCWGpH9gyHqEOqEcF/y9KGtCWd3kzyBGwgHu+RtcFaLj1FK3Sbjqjq&#10;qt8NVAekwUGvEG/5SmGtj8yHF+ZQEtgeyjw84yI14F1wtCipwf38237Mx0lhlJIWJVZS/2PHnKBE&#10;fzM4w7vheBw1mZzx5HaEjruObK4jZtcsAQkY4oOyPJkxP+iTKR00b/gaFvFWDDHD8e6ShpO5DL3w&#10;8TVxsVikJFShZeHRrC2P0JHwOInX7o05exxXwEE/wUmMrHg3tT43njSw2AWQKo008tyzeqQfFZxE&#10;cXxt8Ylc+ynr8k+Y/wIAAP//AwBQSwMEFAAGAAgAAAAhADusu+LjAAAADAEAAA8AAABkcnMvZG93&#10;bnJldi54bWxMj01PwzAMhu9I/IfISFzQlo52ZStNJ4T4kLix8iFuWWPaisapmqwt/x5zAt9sP3r9&#10;ON/NthMjDr51pGC1jEAgVc60VCt4Ke8XGxA+aDK6c4QKvtHDrjg9yXVm3ETPOO5DLTiEfKYVNCH0&#10;mZS+atBqv3Q9Eu8+3WB14HaopRn0xOG2k5dRlEqrW+ILje7xtsHqa3+0Cj4u6vcnPz+8TvE67u8e&#10;x/LqzZRKnZ/NN9cgAs7hD4ZffVaHgp0O7kjGi05BGsVbRhUsVukmAcHIlgvEgUfrJAFZ5PL/E8UP&#10;AAAA//8DAFBLAQItABQABgAIAAAAIQC2gziS/gAAAOEBAAATAAAAAAAAAAAAAAAAAAAAAABbQ29u&#10;dGVudF9UeXBlc10ueG1sUEsBAi0AFAAGAAgAAAAhADj9If/WAAAAlAEAAAsAAAAAAAAAAAAAAAAA&#10;LwEAAF9yZWxzLy5yZWxzUEsBAi0AFAAGAAgAAAAhAH1igYsuAgAAWwQAAA4AAAAAAAAAAAAAAAAA&#10;LgIAAGRycy9lMm9Eb2MueG1sUEsBAi0AFAAGAAgAAAAhADusu+LjAAAADAEAAA8AAAAAAAAAAAAA&#10;AAAAiAQAAGRycy9kb3ducmV2LnhtbFBLBQYAAAAABAAEAPMAAACYBQAAAAA=&#10;" fillcolor="white [3201]" stroked="f" strokeweight=".5pt">
              <v:textbox>
                <w:txbxContent>
                  <w:p w14:paraId="6677096F" w14:textId="77777777" w:rsidR="00325431" w:rsidRPr="0099314F" w:rsidRDefault="00325431" w:rsidP="00FA4C2F">
                    <w:pPr>
                      <w:jc w:val="center"/>
                      <w:rPr>
                        <w:rFonts w:ascii="Times New Roman" w:hAnsi="Times New Roman"/>
                        <w:b/>
                        <w:sz w:val="20"/>
                        <w:lang w:val="fr-FR"/>
                      </w:rPr>
                    </w:pPr>
                    <w:r w:rsidRPr="0099314F">
                      <w:rPr>
                        <w:rFonts w:ascii="Times New Roman" w:hAnsi="Times New Roman"/>
                        <w:b/>
                        <w:sz w:val="20"/>
                        <w:lang w:val="fr-FR"/>
                      </w:rPr>
                      <w:t>R</w:t>
                    </w:r>
                    <w:r w:rsidR="00F61C87" w:rsidRPr="0099314F">
                      <w:rPr>
                        <w:rFonts w:ascii="Times New Roman" w:hAnsi="Times New Roman"/>
                        <w:b/>
                        <w:sz w:val="20"/>
                      </w:rPr>
                      <w:t>ÉP</w:t>
                    </w:r>
                    <w:r w:rsidRPr="0099314F">
                      <w:rPr>
                        <w:rFonts w:ascii="Times New Roman" w:hAnsi="Times New Roman"/>
                        <w:b/>
                        <w:sz w:val="20"/>
                        <w:lang w:val="fr-FR"/>
                      </w:rPr>
                      <w:t>UBLIQUE DE C</w:t>
                    </w:r>
                    <w:r w:rsidR="00F61C87" w:rsidRPr="0099314F">
                      <w:rPr>
                        <w:rFonts w:ascii="Times New Roman" w:hAnsi="Times New Roman"/>
                        <w:b/>
                        <w:sz w:val="20"/>
                        <w:lang w:val="fr-FR"/>
                      </w:rPr>
                      <w:t>Ô</w:t>
                    </w:r>
                    <w:r w:rsidRPr="0099314F">
                      <w:rPr>
                        <w:rFonts w:ascii="Times New Roman" w:hAnsi="Times New Roman"/>
                        <w:b/>
                        <w:sz w:val="20"/>
                        <w:lang w:val="fr-FR"/>
                      </w:rPr>
                      <w:t>TE D’IVOIRE</w:t>
                    </w:r>
                  </w:p>
                  <w:p w14:paraId="62D8E815" w14:textId="43798B40" w:rsidR="00B06EF4" w:rsidRDefault="006B1132" w:rsidP="006B1132">
                    <w:pPr>
                      <w:spacing w:after="0" w:line="240" w:lineRule="auto"/>
                      <w:jc w:val="center"/>
                      <w:rPr>
                        <w:rFonts w:ascii="Times New Roman" w:hAnsi="Times New Roman"/>
                        <w:b/>
                        <w:sz w:val="20"/>
                        <w:lang w:val="fr-FR"/>
                      </w:rPr>
                    </w:pPr>
                    <w:r>
                      <w:rPr>
                        <w:rFonts w:ascii="Times New Roman" w:hAnsi="Times New Roman"/>
                        <w:b/>
                        <w:sz w:val="20"/>
                        <w:lang w:val="fr-FR"/>
                      </w:rPr>
                      <w:t>Union-Discipline-Travail</w:t>
                    </w:r>
                  </w:p>
                  <w:p w14:paraId="31FC14AD" w14:textId="49341F39" w:rsidR="006B1132" w:rsidRPr="0099314F" w:rsidRDefault="006B1132" w:rsidP="00EF6E58">
                    <w:pPr>
                      <w:spacing w:line="240" w:lineRule="auto"/>
                      <w:jc w:val="center"/>
                      <w:rPr>
                        <w:rFonts w:ascii="Times New Roman" w:hAnsi="Times New Roman"/>
                        <w:b/>
                        <w:sz w:val="20"/>
                        <w:lang w:val="fr-FR"/>
                      </w:rPr>
                    </w:pPr>
                    <w:r>
                      <w:rPr>
                        <w:rFonts w:ascii="Times New Roman" w:hAnsi="Times New Roman"/>
                        <w:b/>
                        <w:sz w:val="20"/>
                        <w:lang w:val="fr-FR"/>
                      </w:rPr>
                      <w:t>--------------------</w:t>
                    </w:r>
                  </w:p>
                </w:txbxContent>
              </v:textbox>
            </v:shape>
          </w:pict>
        </mc:Fallback>
      </mc:AlternateContent>
    </w:r>
    <w:r>
      <w:rPr>
        <w:noProof/>
      </w:rPr>
      <w:drawing>
        <wp:anchor distT="0" distB="0" distL="114300" distR="114300" simplePos="0" relativeHeight="251663360" behindDoc="1" locked="0" layoutInCell="1" allowOverlap="1" wp14:anchorId="2361E6E5" wp14:editId="430A70F2">
          <wp:simplePos x="0" y="0"/>
          <wp:positionH relativeFrom="margin">
            <wp:align>center</wp:align>
          </wp:positionH>
          <wp:positionV relativeFrom="paragraph">
            <wp:posOffset>-1068070</wp:posOffset>
          </wp:positionV>
          <wp:extent cx="708660" cy="661670"/>
          <wp:effectExtent l="0" t="0" r="0" b="5080"/>
          <wp:wrapTight wrapText="bothSides">
            <wp:wrapPolygon edited="0">
              <wp:start x="7548" y="0"/>
              <wp:lineTo x="0" y="3109"/>
              <wp:lineTo x="0" y="15547"/>
              <wp:lineTo x="4645" y="19900"/>
              <wp:lineTo x="6968" y="21144"/>
              <wp:lineTo x="14516" y="21144"/>
              <wp:lineTo x="15677" y="19900"/>
              <wp:lineTo x="20903" y="15547"/>
              <wp:lineTo x="20903" y="3109"/>
              <wp:lineTo x="13355" y="0"/>
              <wp:lineTo x="7548"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moiries_Côte_dIvoire_de_1964.png"/>
                  <pic:cNvPicPr/>
                </pic:nvPicPr>
                <pic:blipFill>
                  <a:blip r:embed="rId1">
                    <a:extLst>
                      <a:ext uri="{28A0092B-C50C-407E-A947-70E740481C1C}">
                        <a14:useLocalDpi xmlns:a14="http://schemas.microsoft.com/office/drawing/2010/main" val="0"/>
                      </a:ext>
                    </a:extLst>
                  </a:blip>
                  <a:stretch>
                    <a:fillRect/>
                  </a:stretch>
                </pic:blipFill>
                <pic:spPr>
                  <a:xfrm>
                    <a:off x="0" y="0"/>
                    <a:ext cx="708660" cy="66167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6432" behindDoc="0" locked="0" layoutInCell="1" allowOverlap="1" wp14:anchorId="42E2AB11" wp14:editId="792C69D3">
              <wp:simplePos x="0" y="0"/>
              <wp:positionH relativeFrom="column">
                <wp:posOffset>-663575</wp:posOffset>
              </wp:positionH>
              <wp:positionV relativeFrom="paragraph">
                <wp:posOffset>-1098550</wp:posOffset>
              </wp:positionV>
              <wp:extent cx="2514600" cy="548640"/>
              <wp:effectExtent l="0" t="0" r="0" b="3810"/>
              <wp:wrapNone/>
              <wp:docPr id="360635771" name="Zone de texte 360635771"/>
              <wp:cNvGraphicFramePr/>
              <a:graphic xmlns:a="http://schemas.openxmlformats.org/drawingml/2006/main">
                <a:graphicData uri="http://schemas.microsoft.com/office/word/2010/wordprocessingShape">
                  <wps:wsp>
                    <wps:cNvSpPr txBox="1"/>
                    <wps:spPr>
                      <a:xfrm>
                        <a:off x="0" y="0"/>
                        <a:ext cx="2514600" cy="548640"/>
                      </a:xfrm>
                      <a:prstGeom prst="rect">
                        <a:avLst/>
                      </a:prstGeom>
                      <a:solidFill>
                        <a:sysClr val="window" lastClr="FFFFFF"/>
                      </a:solidFill>
                      <a:ln w="6350">
                        <a:noFill/>
                      </a:ln>
                    </wps:spPr>
                    <wps:txbx>
                      <w:txbxContent>
                        <w:p w14:paraId="6BBA6608" w14:textId="2F81765B" w:rsidR="006B1132" w:rsidRPr="0099314F" w:rsidRDefault="006B1132" w:rsidP="00D63EDA">
                          <w:pPr>
                            <w:spacing w:after="0"/>
                            <w:jc w:val="center"/>
                            <w:rPr>
                              <w:rFonts w:ascii="Times New Roman" w:hAnsi="Times New Roman"/>
                              <w:b/>
                              <w:sz w:val="20"/>
                              <w:lang w:val="fr-FR"/>
                            </w:rPr>
                          </w:pPr>
                          <w:r>
                            <w:rPr>
                              <w:rFonts w:ascii="Times New Roman" w:hAnsi="Times New Roman"/>
                              <w:b/>
                              <w:sz w:val="20"/>
                              <w:lang w:val="fr-FR"/>
                            </w:rPr>
                            <w:t>PRESIDENCE DE LA RE</w:t>
                          </w:r>
                          <w:r w:rsidR="00D63EDA">
                            <w:rPr>
                              <w:rFonts w:ascii="Times New Roman" w:hAnsi="Times New Roman"/>
                              <w:b/>
                              <w:sz w:val="20"/>
                              <w:lang w:val="fr-FR"/>
                            </w:rPr>
                            <w:t>PUBLIQUE DE COTE D’IVOIRE</w:t>
                          </w:r>
                        </w:p>
                        <w:p w14:paraId="53E469FD" w14:textId="77777777" w:rsidR="006B1132" w:rsidRPr="0099314F" w:rsidRDefault="006B1132" w:rsidP="00D63EDA">
                          <w:pPr>
                            <w:spacing w:after="0" w:line="240" w:lineRule="auto"/>
                            <w:jc w:val="center"/>
                            <w:rPr>
                              <w:rFonts w:ascii="Times New Roman" w:hAnsi="Times New Roman"/>
                              <w:b/>
                              <w:sz w:val="20"/>
                              <w:lang w:val="fr-FR"/>
                            </w:rPr>
                          </w:pPr>
                          <w:r>
                            <w:rPr>
                              <w:rFonts w:ascii="Times New Roman" w:hAnsi="Times New Roman"/>
                              <w:b/>
                              <w:sz w:val="20"/>
                              <w:lang w:val="fr-F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E2AB11" id="Zone de texte 360635771" o:spid="_x0000_s1028" type="#_x0000_t202" style="position:absolute;margin-left:-52.25pt;margin-top:-86.5pt;width:198pt;height:43.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KnsOQIAAGwEAAAOAAAAZHJzL2Uyb0RvYy54bWysVE2P2jAQvVfqf7B8LwEKdIsIK8qKqhLa&#10;XYmt9mwcByI5Htc2JPTX99l8dttTVQ5mxjOej/dmMrlva832yvmKTM57nS5nykgqKrPJ+feXxYc7&#10;znwQphCajMr5QXl+P33/btLYserTlnShHEMQ48eNzfk2BDvOMi+3qha+Q1YZGEtytQhQ3SYrnGgQ&#10;vdZZv9sdZQ25wjqSynvcPhyNfJril6WS4aksvQpM5xy1hXS6dK7jmU0nYrxxwm4reSpD/EMVtagM&#10;kl5CPYgg2M5Vf4SqK+nIUxk6kuqMyrKSKvWAbnrdN92stsKq1AvA8fYCk/9/YeXjfmWfHQvtF2pB&#10;YASksX7scRn7aUtXx39UymAHhIcLbKoNTOKyP+wNRl2YJGzDwd1okHDNrq+t8+GroppFIecOtCS0&#10;xH7pAzLC9ewSk3nSVbGotE7Kwc+1Y3sBBkF8QQ1nWviAy5wv0i8WjRC/PdOGNTkffRx2UyZDMd7R&#10;Txu4X5uMUmjXLasK9HIGYE3FAbg4Oo6Mt3JRofglMj8LhxlBv5j78ISj1IRcdJI425L7+bf76A/q&#10;YOWswczl3P/YCafQ0DcDUj/3BoCOhaQMhp/6UNytZX1rMbt6TgClhw2zMonRP+izWDqqX7Ees5gV&#10;JmEkcuc8nMV5OG4C1kuq2Sw5YSytCEuzsjKGjgxEal7aV+Hsib8A5h/pPJ1i/IbGo298aWi2C1RW&#10;ieOI8xHVE/wY6cTbaf3iztzqyev6kZj+AgAA//8DAFBLAwQUAAYACAAAACEAGUeop+QAAAANAQAA&#10;DwAAAGRycy9kb3ducmV2LnhtbEyPwU7DMBBE70j8g7VI3FonBdIS4lQIgaASUUtA4urGSxKI7ch2&#10;m7Rfz/YEt93Z0eybbDnqju3R+dYaAfE0Aoamsqo1tYCP96fJApgP0ijZWYMCDuhhmZ+fZTJVdjBv&#10;uC9DzSjE+FQKaELoU8591aCWfmp7NHT7sk7LQKuruXJyoHDd8VkUJVzL1tCHRvb40GD1U+60gM+h&#10;fHbr1ep7078Ux/WxLF7xsRDi8mK8vwMWcAx/ZjjhEzrkxLS1O6M86wRM4uj6hrynaX5Ftcgzu41J&#10;2pK0SBLgecb/t8h/AQAA//8DAFBLAQItABQABgAIAAAAIQC2gziS/gAAAOEBAAATAAAAAAAAAAAA&#10;AAAAAAAAAABbQ29udGVudF9UeXBlc10ueG1sUEsBAi0AFAAGAAgAAAAhADj9If/WAAAAlAEAAAsA&#10;AAAAAAAAAAAAAAAALwEAAF9yZWxzLy5yZWxzUEsBAi0AFAAGAAgAAAAhAEI4qew5AgAAbAQAAA4A&#10;AAAAAAAAAAAAAAAALgIAAGRycy9lMm9Eb2MueG1sUEsBAi0AFAAGAAgAAAAhABlHqKfkAAAADQEA&#10;AA8AAAAAAAAAAAAAAAAAkwQAAGRycy9kb3ducmV2LnhtbFBLBQYAAAAABAAEAPMAAACkBQAAAAA=&#10;" fillcolor="window" stroked="f" strokeweight=".5pt">
              <v:textbox>
                <w:txbxContent>
                  <w:p w14:paraId="6BBA6608" w14:textId="2F81765B" w:rsidR="006B1132" w:rsidRPr="0099314F" w:rsidRDefault="006B1132" w:rsidP="00D63EDA">
                    <w:pPr>
                      <w:spacing w:after="0"/>
                      <w:jc w:val="center"/>
                      <w:rPr>
                        <w:rFonts w:ascii="Times New Roman" w:hAnsi="Times New Roman"/>
                        <w:b/>
                        <w:sz w:val="20"/>
                        <w:lang w:val="fr-FR"/>
                      </w:rPr>
                    </w:pPr>
                    <w:r>
                      <w:rPr>
                        <w:rFonts w:ascii="Times New Roman" w:hAnsi="Times New Roman"/>
                        <w:b/>
                        <w:sz w:val="20"/>
                        <w:lang w:val="fr-FR"/>
                      </w:rPr>
                      <w:t>PRESIDENCE DE LA RE</w:t>
                    </w:r>
                    <w:r w:rsidR="00D63EDA">
                      <w:rPr>
                        <w:rFonts w:ascii="Times New Roman" w:hAnsi="Times New Roman"/>
                        <w:b/>
                        <w:sz w:val="20"/>
                        <w:lang w:val="fr-FR"/>
                      </w:rPr>
                      <w:t>PUBLIQUE DE COTE D’IVOIRE</w:t>
                    </w:r>
                  </w:p>
                  <w:p w14:paraId="53E469FD" w14:textId="77777777" w:rsidR="006B1132" w:rsidRPr="0099314F" w:rsidRDefault="006B1132" w:rsidP="00D63EDA">
                    <w:pPr>
                      <w:spacing w:after="0" w:line="240" w:lineRule="auto"/>
                      <w:jc w:val="center"/>
                      <w:rPr>
                        <w:rFonts w:ascii="Times New Roman" w:hAnsi="Times New Roman"/>
                        <w:b/>
                        <w:sz w:val="20"/>
                        <w:lang w:val="fr-FR"/>
                      </w:rPr>
                    </w:pPr>
                    <w:r>
                      <w:rPr>
                        <w:rFonts w:ascii="Times New Roman" w:hAnsi="Times New Roman"/>
                        <w:b/>
                        <w:sz w:val="20"/>
                        <w:lang w:val="fr-FR"/>
                      </w:rPr>
                      <w: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F711E"/>
    <w:multiLevelType w:val="hybridMultilevel"/>
    <w:tmpl w:val="B55C4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FA139C"/>
    <w:multiLevelType w:val="hybridMultilevel"/>
    <w:tmpl w:val="E0A49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0574054">
    <w:abstractNumId w:val="0"/>
  </w:num>
  <w:num w:numId="2" w16cid:durableId="5082978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431"/>
    <w:rsid w:val="000B53A8"/>
    <w:rsid w:val="00187CE4"/>
    <w:rsid w:val="002B2520"/>
    <w:rsid w:val="002C03B6"/>
    <w:rsid w:val="002D69F8"/>
    <w:rsid w:val="00325431"/>
    <w:rsid w:val="003C747E"/>
    <w:rsid w:val="003D718E"/>
    <w:rsid w:val="003F05EA"/>
    <w:rsid w:val="003F7480"/>
    <w:rsid w:val="00406362"/>
    <w:rsid w:val="005218DF"/>
    <w:rsid w:val="006A5E29"/>
    <w:rsid w:val="006B1132"/>
    <w:rsid w:val="00797355"/>
    <w:rsid w:val="0099314F"/>
    <w:rsid w:val="00A46CC2"/>
    <w:rsid w:val="00AA0AE1"/>
    <w:rsid w:val="00B06EF4"/>
    <w:rsid w:val="00C41E65"/>
    <w:rsid w:val="00D63EDA"/>
    <w:rsid w:val="00D927CD"/>
    <w:rsid w:val="00E42DFA"/>
    <w:rsid w:val="00E931C0"/>
    <w:rsid w:val="00EF6E58"/>
    <w:rsid w:val="00F61C87"/>
    <w:rsid w:val="00F758F1"/>
    <w:rsid w:val="00FA4C2F"/>
    <w:rsid w:val="00FD68DB"/>
  </w:rsids>
  <m:mathPr>
    <m:mathFont m:val="Cambria Math"/>
    <m:brkBin m:val="before"/>
    <m:brkBinSub m:val="--"/>
    <m:smallFrac m:val="0"/>
    <m:dispDef/>
    <m:lMargin m:val="0"/>
    <m:rMargin m:val="0"/>
    <m:defJc m:val="centerGroup"/>
    <m:wrapIndent m:val="1440"/>
    <m:intLim m:val="subSup"/>
    <m:naryLim m:val="undOvr"/>
  </m:mathPr>
  <w:themeFontLang w:val="fr-C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72B1FB"/>
  <w15:chartTrackingRefBased/>
  <w15:docId w15:val="{38F777F6-45B8-48F2-A755-3927E96CF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25431"/>
    <w:pPr>
      <w:tabs>
        <w:tab w:val="center" w:pos="4536"/>
        <w:tab w:val="right" w:pos="9072"/>
      </w:tabs>
      <w:spacing w:after="0" w:line="240" w:lineRule="auto"/>
    </w:pPr>
  </w:style>
  <w:style w:type="character" w:customStyle="1" w:styleId="En-tteCar">
    <w:name w:val="En-tête Car"/>
    <w:basedOn w:val="Policepardfaut"/>
    <w:link w:val="En-tte"/>
    <w:uiPriority w:val="99"/>
    <w:rsid w:val="00325431"/>
  </w:style>
  <w:style w:type="paragraph" w:styleId="Pieddepage">
    <w:name w:val="footer"/>
    <w:basedOn w:val="Normal"/>
    <w:link w:val="PieddepageCar"/>
    <w:uiPriority w:val="99"/>
    <w:unhideWhenUsed/>
    <w:rsid w:val="0032543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25431"/>
  </w:style>
  <w:style w:type="character" w:customStyle="1" w:styleId="normaltextrun">
    <w:name w:val="normaltextrun"/>
    <w:basedOn w:val="Policepardfaut"/>
    <w:rsid w:val="002B2520"/>
  </w:style>
  <w:style w:type="character" w:customStyle="1" w:styleId="eop">
    <w:name w:val="eop"/>
    <w:basedOn w:val="Policepardfaut"/>
    <w:rsid w:val="002B2520"/>
  </w:style>
  <w:style w:type="paragraph" w:customStyle="1" w:styleId="paragraph">
    <w:name w:val="paragraph"/>
    <w:basedOn w:val="Normal"/>
    <w:rsid w:val="002B252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Paragraphedeliste">
    <w:name w:val="List Paragraph"/>
    <w:aliases w:val="Bullet list,List Paragraph1,List Paragraph (numbered (a)),titre 3,corp de texte"/>
    <w:basedOn w:val="Normal"/>
    <w:link w:val="ParagraphedelisteCar"/>
    <w:uiPriority w:val="34"/>
    <w:qFormat/>
    <w:rsid w:val="002B2520"/>
    <w:pPr>
      <w:spacing w:after="200" w:line="276" w:lineRule="auto"/>
      <w:ind w:left="720"/>
      <w:contextualSpacing/>
    </w:pPr>
    <w:rPr>
      <w:rFonts w:ascii="Calibri" w:eastAsia="Calibri" w:hAnsi="Calibri" w:cs="Times New Roman"/>
      <w:lang w:val="fr-FR"/>
    </w:rPr>
  </w:style>
  <w:style w:type="character" w:customStyle="1" w:styleId="ParagraphedelisteCar">
    <w:name w:val="Paragraphe de liste Car"/>
    <w:aliases w:val="Bullet list Car,List Paragraph1 Car,List Paragraph (numbered (a)) Car,titre 3 Car,corp de texte Car"/>
    <w:link w:val="Paragraphedeliste"/>
    <w:uiPriority w:val="34"/>
    <w:locked/>
    <w:rsid w:val="002B2520"/>
    <w:rPr>
      <w:rFonts w:ascii="Calibri" w:eastAsia="Calibri" w:hAnsi="Calibri" w:cs="Times New Roman"/>
      <w:lang w:val="fr-FR"/>
    </w:rPr>
  </w:style>
  <w:style w:type="character" w:styleId="Lienhypertexte">
    <w:name w:val="Hyperlink"/>
    <w:basedOn w:val="Policepardfaut"/>
    <w:uiPriority w:val="99"/>
    <w:unhideWhenUsed/>
    <w:rsid w:val="003F7480"/>
    <w:rPr>
      <w:color w:val="0563C1" w:themeColor="hyperlink"/>
      <w:u w:val="single"/>
    </w:rPr>
  </w:style>
  <w:style w:type="character" w:styleId="Mentionnonrsolue">
    <w:name w:val="Unresolved Mention"/>
    <w:basedOn w:val="Policepardfaut"/>
    <w:uiPriority w:val="99"/>
    <w:semiHidden/>
    <w:unhideWhenUsed/>
    <w:rsid w:val="003F74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ecruitment@mcaciregional.c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1067652-e594-4683-81e3-2cbf4d08314b}" enabled="1" method="Standard" siteId="{dd4b51f9-ee38-4f0d-87d3-0fcc190484cf}"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1023</Words>
  <Characters>5958</Characters>
  <Application>Microsoft Office Word</Application>
  <DocSecurity>0</DocSecurity>
  <Lines>109</Lines>
  <Paragraphs>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MCA STAFF 09</dc:creator>
  <cp:keywords/>
  <dc:description/>
  <cp:lastModifiedBy>Joseph Tignegre</cp:lastModifiedBy>
  <cp:revision>5</cp:revision>
  <dcterms:created xsi:type="dcterms:W3CDTF">2026-08-13T15:56:00Z</dcterms:created>
  <dcterms:modified xsi:type="dcterms:W3CDTF">2026-08-13T16:10:00Z</dcterms:modified>
</cp:coreProperties>
</file>